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6A5" w:rsidRDefault="00E34D0E" w:rsidP="00532302">
      <w:pPr>
        <w:spacing w:after="0" w:line="240" w:lineRule="auto"/>
        <w:jc w:val="center"/>
        <w:rPr>
          <w:rFonts w:ascii="Bookman Old Style" w:hAnsi="Bookman Old Style"/>
          <w:sz w:val="24"/>
          <w:szCs w:val="24"/>
          <w:lang w:val="en-US"/>
        </w:rPr>
      </w:pPr>
      <w:r>
        <w:rPr>
          <w:rFonts w:ascii="Bookman Old Style" w:hAnsi="Bookman Old Style"/>
          <w:noProof/>
          <w:sz w:val="24"/>
          <w:szCs w:val="24"/>
          <w:lang w:eastAsia="id-ID"/>
        </w:rPr>
        <w:drawing>
          <wp:inline distT="0" distB="0" distL="0" distR="0">
            <wp:extent cx="1038225" cy="1085850"/>
            <wp:effectExtent l="0" t="0" r="0" b="0"/>
            <wp:docPr id="2" name="Picture 2" descr="E:\garu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aruda.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8225" cy="1085850"/>
                    </a:xfrm>
                    <a:prstGeom prst="rect">
                      <a:avLst/>
                    </a:prstGeom>
                    <a:noFill/>
                    <a:ln>
                      <a:noFill/>
                    </a:ln>
                  </pic:spPr>
                </pic:pic>
              </a:graphicData>
            </a:graphic>
          </wp:inline>
        </w:drawing>
      </w:r>
    </w:p>
    <w:p w:rsidR="00E34D0E" w:rsidRPr="00FB373C" w:rsidRDefault="00E34D0E" w:rsidP="00532302">
      <w:pPr>
        <w:spacing w:after="0" w:line="240" w:lineRule="auto"/>
        <w:jc w:val="center"/>
        <w:rPr>
          <w:rFonts w:ascii="Bookman Old Style" w:hAnsi="Bookman Old Style"/>
          <w:b/>
          <w:sz w:val="24"/>
          <w:szCs w:val="24"/>
          <w:lang w:val="en-US"/>
        </w:rPr>
      </w:pPr>
      <w:r w:rsidRPr="00FB373C">
        <w:rPr>
          <w:rFonts w:ascii="Bookman Old Style" w:hAnsi="Bookman Old Style"/>
          <w:b/>
          <w:sz w:val="24"/>
          <w:szCs w:val="24"/>
          <w:lang w:val="en-US"/>
        </w:rPr>
        <w:t>WALIKOTA PALU</w:t>
      </w:r>
    </w:p>
    <w:p w:rsidR="00E34D0E" w:rsidRPr="00FB373C" w:rsidRDefault="00E34D0E" w:rsidP="00532302">
      <w:pPr>
        <w:spacing w:after="0" w:line="240" w:lineRule="auto"/>
        <w:jc w:val="center"/>
        <w:rPr>
          <w:rFonts w:ascii="Bookman Old Style" w:hAnsi="Bookman Old Style"/>
          <w:sz w:val="24"/>
          <w:szCs w:val="24"/>
          <w:lang w:val="en-US"/>
        </w:rPr>
      </w:pPr>
    </w:p>
    <w:p w:rsidR="004A66A5" w:rsidRPr="00FB373C" w:rsidRDefault="004A66A5" w:rsidP="00603023">
      <w:pPr>
        <w:autoSpaceDE w:val="0"/>
        <w:autoSpaceDN w:val="0"/>
        <w:adjustRightInd w:val="0"/>
        <w:spacing w:after="0" w:line="240" w:lineRule="auto"/>
        <w:jc w:val="center"/>
        <w:rPr>
          <w:rFonts w:ascii="Bookman Old Style" w:hAnsi="Bookman Old Style" w:cs="Arial"/>
          <w:b/>
          <w:bCs/>
          <w:sz w:val="24"/>
          <w:szCs w:val="24"/>
        </w:rPr>
      </w:pPr>
      <w:r w:rsidRPr="00FB373C">
        <w:rPr>
          <w:rFonts w:ascii="Bookman Old Style" w:hAnsi="Bookman Old Style" w:cs="Arial"/>
          <w:b/>
          <w:bCs/>
          <w:sz w:val="24"/>
          <w:szCs w:val="24"/>
        </w:rPr>
        <w:t>PERATURAN  WALIKOTA  PALU</w:t>
      </w:r>
    </w:p>
    <w:p w:rsidR="004A66A5" w:rsidRPr="00FB373C" w:rsidRDefault="004A66A5" w:rsidP="00603023">
      <w:pPr>
        <w:autoSpaceDE w:val="0"/>
        <w:autoSpaceDN w:val="0"/>
        <w:adjustRightInd w:val="0"/>
        <w:spacing w:after="0" w:line="240" w:lineRule="auto"/>
        <w:jc w:val="center"/>
        <w:rPr>
          <w:rFonts w:ascii="Bookman Old Style" w:hAnsi="Bookman Old Style" w:cs="Arial"/>
          <w:b/>
          <w:bCs/>
          <w:sz w:val="24"/>
          <w:szCs w:val="24"/>
          <w:lang w:val="en-US"/>
        </w:rPr>
      </w:pPr>
      <w:r w:rsidRPr="00FB373C">
        <w:rPr>
          <w:rFonts w:ascii="Bookman Old Style" w:hAnsi="Bookman Old Style" w:cs="Arial"/>
          <w:b/>
          <w:bCs/>
          <w:sz w:val="24"/>
          <w:szCs w:val="24"/>
        </w:rPr>
        <w:t xml:space="preserve">NOMOR </w:t>
      </w:r>
      <w:r w:rsidR="00CC3AFB">
        <w:rPr>
          <w:rFonts w:ascii="Bookman Old Style" w:hAnsi="Bookman Old Style" w:cs="Arial"/>
          <w:b/>
          <w:bCs/>
          <w:sz w:val="24"/>
          <w:szCs w:val="24"/>
        </w:rPr>
        <w:t>1</w:t>
      </w:r>
      <w:r w:rsidR="00FB373C" w:rsidRPr="00FB373C">
        <w:rPr>
          <w:rFonts w:ascii="Bookman Old Style" w:hAnsi="Bookman Old Style" w:cs="Arial"/>
          <w:b/>
          <w:bCs/>
          <w:sz w:val="24"/>
          <w:szCs w:val="24"/>
        </w:rPr>
        <w:t xml:space="preserve"> </w:t>
      </w:r>
      <w:r w:rsidR="00B85036">
        <w:rPr>
          <w:rFonts w:ascii="Bookman Old Style" w:hAnsi="Bookman Old Style" w:cs="Arial"/>
          <w:b/>
          <w:bCs/>
          <w:sz w:val="24"/>
          <w:szCs w:val="24"/>
        </w:rPr>
        <w:t>TAHUN 2013</w:t>
      </w:r>
    </w:p>
    <w:p w:rsidR="00E34D0E" w:rsidRPr="00FB373C" w:rsidRDefault="00E34D0E" w:rsidP="00603023">
      <w:pPr>
        <w:autoSpaceDE w:val="0"/>
        <w:autoSpaceDN w:val="0"/>
        <w:adjustRightInd w:val="0"/>
        <w:spacing w:after="0" w:line="240" w:lineRule="auto"/>
        <w:jc w:val="center"/>
        <w:rPr>
          <w:rFonts w:ascii="Bookman Old Style" w:hAnsi="Bookman Old Style" w:cs="Arial"/>
          <w:b/>
          <w:bCs/>
          <w:sz w:val="24"/>
          <w:szCs w:val="24"/>
          <w:lang w:val="en-US"/>
        </w:rPr>
      </w:pPr>
    </w:p>
    <w:p w:rsidR="004A66A5" w:rsidRDefault="004A66A5" w:rsidP="00603023">
      <w:pPr>
        <w:autoSpaceDE w:val="0"/>
        <w:autoSpaceDN w:val="0"/>
        <w:adjustRightInd w:val="0"/>
        <w:spacing w:after="0" w:line="240" w:lineRule="auto"/>
        <w:jc w:val="center"/>
        <w:rPr>
          <w:rFonts w:ascii="Bookman Old Style" w:hAnsi="Bookman Old Style" w:cs="Arial"/>
          <w:b/>
          <w:bCs/>
          <w:sz w:val="24"/>
          <w:szCs w:val="24"/>
        </w:rPr>
      </w:pPr>
      <w:r w:rsidRPr="00FB373C">
        <w:rPr>
          <w:rFonts w:ascii="Bookman Old Style" w:hAnsi="Bookman Old Style" w:cs="Arial"/>
          <w:b/>
          <w:bCs/>
          <w:sz w:val="24"/>
          <w:szCs w:val="24"/>
        </w:rPr>
        <w:t>TENTANG</w:t>
      </w:r>
    </w:p>
    <w:p w:rsidR="00BE715E" w:rsidRDefault="00BE715E" w:rsidP="00603023">
      <w:pPr>
        <w:autoSpaceDE w:val="0"/>
        <w:autoSpaceDN w:val="0"/>
        <w:adjustRightInd w:val="0"/>
        <w:spacing w:after="0" w:line="240" w:lineRule="auto"/>
        <w:jc w:val="center"/>
        <w:rPr>
          <w:rFonts w:ascii="Bookman Old Style" w:hAnsi="Bookman Old Style" w:cs="Arial"/>
          <w:b/>
          <w:bCs/>
          <w:sz w:val="24"/>
          <w:szCs w:val="24"/>
        </w:rPr>
      </w:pPr>
    </w:p>
    <w:p w:rsidR="00BE715E" w:rsidRDefault="00BE715E" w:rsidP="00603023">
      <w:pPr>
        <w:autoSpaceDE w:val="0"/>
        <w:autoSpaceDN w:val="0"/>
        <w:adjustRightInd w:val="0"/>
        <w:spacing w:after="0" w:line="240" w:lineRule="auto"/>
        <w:jc w:val="center"/>
        <w:rPr>
          <w:rFonts w:ascii="Bookman Old Style" w:hAnsi="Bookman Old Style" w:cs="Arial"/>
          <w:b/>
          <w:bCs/>
          <w:sz w:val="24"/>
          <w:szCs w:val="24"/>
        </w:rPr>
      </w:pPr>
      <w:r>
        <w:rPr>
          <w:rFonts w:ascii="Bookman Old Style" w:hAnsi="Bookman Old Style" w:cs="Arial"/>
          <w:b/>
          <w:bCs/>
          <w:sz w:val="24"/>
          <w:szCs w:val="24"/>
        </w:rPr>
        <w:t>PELAKSANAAN RENCANA KERJA DAN ANGGARAN SATUAN KERJA</w:t>
      </w:r>
    </w:p>
    <w:p w:rsidR="00BE715E" w:rsidRPr="00FB373C" w:rsidRDefault="00BE715E" w:rsidP="00603023">
      <w:pPr>
        <w:autoSpaceDE w:val="0"/>
        <w:autoSpaceDN w:val="0"/>
        <w:adjustRightInd w:val="0"/>
        <w:spacing w:after="0" w:line="240" w:lineRule="auto"/>
        <w:jc w:val="center"/>
        <w:rPr>
          <w:rFonts w:ascii="Bookman Old Style" w:hAnsi="Bookman Old Style" w:cs="Arial"/>
          <w:b/>
          <w:bCs/>
          <w:sz w:val="24"/>
          <w:szCs w:val="24"/>
          <w:lang w:val="en-US"/>
        </w:rPr>
      </w:pPr>
      <w:r>
        <w:rPr>
          <w:rFonts w:ascii="Bookman Old Style" w:hAnsi="Bookman Old Style" w:cs="Arial"/>
          <w:b/>
          <w:bCs/>
          <w:sz w:val="24"/>
          <w:szCs w:val="24"/>
        </w:rPr>
        <w:t>PERANGKAT DAERAH YANG RESPONSIF GENDER</w:t>
      </w:r>
    </w:p>
    <w:p w:rsidR="00E34D0E" w:rsidRPr="00FB373C" w:rsidRDefault="00E34D0E" w:rsidP="00603023">
      <w:pPr>
        <w:autoSpaceDE w:val="0"/>
        <w:autoSpaceDN w:val="0"/>
        <w:adjustRightInd w:val="0"/>
        <w:spacing w:after="0" w:line="240" w:lineRule="auto"/>
        <w:jc w:val="center"/>
        <w:rPr>
          <w:rFonts w:ascii="Bookman Old Style" w:hAnsi="Bookman Old Style" w:cs="Arial"/>
          <w:b/>
          <w:bCs/>
          <w:sz w:val="24"/>
          <w:szCs w:val="24"/>
          <w:lang w:val="en-US"/>
        </w:rPr>
      </w:pPr>
    </w:p>
    <w:p w:rsidR="004A66A5" w:rsidRPr="00FB373C" w:rsidRDefault="00532302" w:rsidP="00603023">
      <w:pPr>
        <w:autoSpaceDE w:val="0"/>
        <w:autoSpaceDN w:val="0"/>
        <w:adjustRightInd w:val="0"/>
        <w:spacing w:after="0" w:line="240" w:lineRule="auto"/>
        <w:jc w:val="center"/>
        <w:rPr>
          <w:rFonts w:ascii="Bookman Old Style" w:hAnsi="Bookman Old Style" w:cs="Arial"/>
          <w:b/>
          <w:bCs/>
          <w:sz w:val="24"/>
          <w:szCs w:val="24"/>
          <w:lang w:val="en-US"/>
        </w:rPr>
      </w:pPr>
      <w:r w:rsidRPr="00FB373C">
        <w:rPr>
          <w:rFonts w:ascii="Bookman Old Style" w:hAnsi="Bookman Old Style" w:cs="Arial"/>
          <w:b/>
          <w:bCs/>
          <w:sz w:val="24"/>
          <w:szCs w:val="24"/>
          <w:lang w:val="en-US"/>
        </w:rPr>
        <w:t>DENGAN RAHMAT TUHAN YANG MAHA ESA</w:t>
      </w:r>
    </w:p>
    <w:p w:rsidR="00046D4C" w:rsidRPr="00FB373C" w:rsidRDefault="00046D4C" w:rsidP="00E34D0E">
      <w:pPr>
        <w:autoSpaceDE w:val="0"/>
        <w:autoSpaceDN w:val="0"/>
        <w:adjustRightInd w:val="0"/>
        <w:spacing w:after="0" w:line="240" w:lineRule="auto"/>
        <w:jc w:val="center"/>
        <w:rPr>
          <w:rFonts w:ascii="Bookman Old Style" w:hAnsi="Bookman Old Style" w:cs="Arial"/>
          <w:b/>
          <w:bCs/>
          <w:sz w:val="24"/>
          <w:szCs w:val="24"/>
          <w:lang w:val="en-US"/>
        </w:rPr>
      </w:pPr>
    </w:p>
    <w:p w:rsidR="004A66A5" w:rsidRPr="00FB373C" w:rsidRDefault="004A66A5" w:rsidP="00E34D0E">
      <w:pPr>
        <w:autoSpaceDE w:val="0"/>
        <w:autoSpaceDN w:val="0"/>
        <w:adjustRightInd w:val="0"/>
        <w:spacing w:after="0" w:line="240" w:lineRule="auto"/>
        <w:jc w:val="center"/>
        <w:rPr>
          <w:rFonts w:ascii="Bookman Old Style" w:hAnsi="Bookman Old Style" w:cs="Arial"/>
          <w:b/>
          <w:bCs/>
          <w:sz w:val="24"/>
          <w:szCs w:val="24"/>
        </w:rPr>
      </w:pPr>
      <w:r w:rsidRPr="00FB373C">
        <w:rPr>
          <w:rFonts w:ascii="Bookman Old Style" w:hAnsi="Bookman Old Style" w:cs="Arial"/>
          <w:b/>
          <w:bCs/>
          <w:sz w:val="24"/>
          <w:szCs w:val="24"/>
        </w:rPr>
        <w:t>WALIKOTA  PALU,</w:t>
      </w:r>
    </w:p>
    <w:p w:rsidR="004A66A5" w:rsidRPr="00FB373C" w:rsidRDefault="004A66A5" w:rsidP="00532302">
      <w:pPr>
        <w:spacing w:after="0" w:line="240" w:lineRule="auto"/>
        <w:jc w:val="center"/>
        <w:rPr>
          <w:rFonts w:ascii="Bookman Old Style" w:hAnsi="Bookman Old Style" w:cs="Times New Roman"/>
          <w:b/>
          <w:bCs/>
          <w:sz w:val="24"/>
          <w:szCs w:val="24"/>
        </w:rPr>
      </w:pPr>
    </w:p>
    <w:tbl>
      <w:tblPr>
        <w:tblStyle w:val="TableGrid"/>
        <w:tblW w:w="9855"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0"/>
        <w:gridCol w:w="1594"/>
        <w:gridCol w:w="293"/>
        <w:gridCol w:w="7468"/>
        <w:gridCol w:w="250"/>
      </w:tblGrid>
      <w:tr w:rsidR="004A66A5" w:rsidRPr="00FB373C" w:rsidTr="00D66920">
        <w:trPr>
          <w:gridBefore w:val="1"/>
          <w:wBefore w:w="250" w:type="dxa"/>
        </w:trPr>
        <w:tc>
          <w:tcPr>
            <w:tcW w:w="1594" w:type="dxa"/>
          </w:tcPr>
          <w:p w:rsidR="004A66A5" w:rsidRPr="00FB373C" w:rsidRDefault="004A66A5" w:rsidP="00532302">
            <w:pPr>
              <w:rPr>
                <w:rFonts w:ascii="Bookman Old Style" w:hAnsi="Bookman Old Style" w:cs="Arial"/>
                <w:b/>
                <w:bCs/>
                <w:sz w:val="24"/>
                <w:szCs w:val="24"/>
              </w:rPr>
            </w:pPr>
            <w:r w:rsidRPr="00FB373C">
              <w:rPr>
                <w:rFonts w:ascii="Bookman Old Style" w:hAnsi="Bookman Old Style" w:cs="Arial"/>
                <w:sz w:val="24"/>
                <w:szCs w:val="24"/>
              </w:rPr>
              <w:t>Menimbang</w:t>
            </w:r>
          </w:p>
        </w:tc>
        <w:tc>
          <w:tcPr>
            <w:tcW w:w="293" w:type="dxa"/>
          </w:tcPr>
          <w:p w:rsidR="004A66A5" w:rsidRPr="00FB373C" w:rsidRDefault="004A66A5" w:rsidP="00532302">
            <w:pPr>
              <w:jc w:val="center"/>
              <w:rPr>
                <w:rFonts w:ascii="Bookman Old Style" w:hAnsi="Bookman Old Style" w:cs="Arial"/>
                <w:b/>
                <w:bCs/>
                <w:sz w:val="24"/>
                <w:szCs w:val="24"/>
              </w:rPr>
            </w:pPr>
            <w:r w:rsidRPr="00FB373C">
              <w:rPr>
                <w:rFonts w:ascii="Bookman Old Style" w:hAnsi="Bookman Old Style" w:cs="Arial"/>
                <w:sz w:val="24"/>
                <w:szCs w:val="24"/>
              </w:rPr>
              <w:t>:</w:t>
            </w:r>
          </w:p>
        </w:tc>
        <w:tc>
          <w:tcPr>
            <w:tcW w:w="7718" w:type="dxa"/>
            <w:gridSpan w:val="2"/>
          </w:tcPr>
          <w:p w:rsidR="00AC6D76" w:rsidRDefault="00D444C0" w:rsidP="00BE715E">
            <w:pPr>
              <w:autoSpaceDE w:val="0"/>
              <w:autoSpaceDN w:val="0"/>
              <w:adjustRightInd w:val="0"/>
              <w:jc w:val="both"/>
              <w:rPr>
                <w:rFonts w:ascii="Bookman Old Style" w:hAnsi="Bookman Old Style" w:cs="Arial"/>
                <w:bCs/>
                <w:sz w:val="24"/>
                <w:szCs w:val="24"/>
              </w:rPr>
            </w:pPr>
            <w:r w:rsidRPr="00FB373C">
              <w:rPr>
                <w:rFonts w:ascii="Bookman Old Style" w:eastAsia="Calibri" w:hAnsi="Bookman Old Style" w:cs="Arial"/>
                <w:sz w:val="24"/>
                <w:szCs w:val="24"/>
              </w:rPr>
              <w:t xml:space="preserve">bahwa </w:t>
            </w:r>
            <w:r w:rsidR="00DE1B21" w:rsidRPr="00FB373C">
              <w:rPr>
                <w:rFonts w:ascii="Bookman Old Style" w:eastAsia="Calibri" w:hAnsi="Bookman Old Style" w:cs="Arial"/>
                <w:sz w:val="24"/>
                <w:szCs w:val="24"/>
              </w:rPr>
              <w:t xml:space="preserve">untuk melaksanakan ketentuan pasal 6 ayat 2 Peraturan Menteri Dalam Negeri Nomor 67 Tahun 2011 tentang Perubahan </w:t>
            </w:r>
            <w:r w:rsidR="00E525BA" w:rsidRPr="00FB373C">
              <w:rPr>
                <w:rFonts w:ascii="Bookman Old Style" w:eastAsia="Calibri" w:hAnsi="Bookman Old Style" w:cs="Arial"/>
                <w:sz w:val="24"/>
                <w:szCs w:val="24"/>
              </w:rPr>
              <w:t>A</w:t>
            </w:r>
            <w:r w:rsidR="00DE1B21" w:rsidRPr="00FB373C">
              <w:rPr>
                <w:rFonts w:ascii="Bookman Old Style" w:eastAsia="Calibri" w:hAnsi="Bookman Old Style" w:cs="Arial"/>
                <w:sz w:val="24"/>
                <w:szCs w:val="24"/>
              </w:rPr>
              <w:t xml:space="preserve">tas Peraturan Menteri Dalam Negeri Nomor 15 Tahun 2008 tentang Pedoman Umum Pelaksanaan Pengarusutamaan Gender Di Daerah perlu menetapkan Peraturan Walikota tentang </w:t>
            </w:r>
            <w:r w:rsidR="001464AC" w:rsidRPr="00BE715E">
              <w:rPr>
                <w:rFonts w:ascii="Bookman Old Style" w:hAnsi="Bookman Old Style" w:cs="Arial"/>
                <w:bCs/>
                <w:sz w:val="24"/>
                <w:szCs w:val="24"/>
              </w:rPr>
              <w:t>Pelaksanaan Rencana Kerja Dan Anggaran Satuan Kerja</w:t>
            </w:r>
            <w:r w:rsidR="001464AC">
              <w:rPr>
                <w:rFonts w:ascii="Bookman Old Style" w:hAnsi="Bookman Old Style" w:cs="Arial"/>
                <w:bCs/>
                <w:sz w:val="24"/>
                <w:szCs w:val="24"/>
              </w:rPr>
              <w:t xml:space="preserve"> </w:t>
            </w:r>
            <w:r w:rsidR="001464AC" w:rsidRPr="00BE715E">
              <w:rPr>
                <w:rFonts w:ascii="Bookman Old Style" w:hAnsi="Bookman Old Style" w:cs="Arial"/>
                <w:bCs/>
                <w:sz w:val="24"/>
                <w:szCs w:val="24"/>
              </w:rPr>
              <w:t>Perangkat Daerah Yang Responsif Gender</w:t>
            </w:r>
            <w:r w:rsidR="001464AC">
              <w:rPr>
                <w:rFonts w:ascii="Bookman Old Style" w:hAnsi="Bookman Old Style" w:cs="Arial"/>
                <w:bCs/>
                <w:sz w:val="24"/>
                <w:szCs w:val="24"/>
              </w:rPr>
              <w:t xml:space="preserve"> ;</w:t>
            </w:r>
          </w:p>
          <w:p w:rsidR="001464AC" w:rsidRPr="00BE715E" w:rsidRDefault="001464AC" w:rsidP="00BE715E">
            <w:pPr>
              <w:autoSpaceDE w:val="0"/>
              <w:autoSpaceDN w:val="0"/>
              <w:adjustRightInd w:val="0"/>
              <w:jc w:val="both"/>
              <w:rPr>
                <w:rFonts w:ascii="Bookman Old Style" w:hAnsi="Bookman Old Style" w:cs="Arial"/>
                <w:bCs/>
                <w:sz w:val="24"/>
                <w:szCs w:val="24"/>
              </w:rPr>
            </w:pPr>
          </w:p>
        </w:tc>
      </w:tr>
      <w:tr w:rsidR="004A66A5" w:rsidRPr="00FB373C" w:rsidTr="00D66920">
        <w:trPr>
          <w:gridBefore w:val="1"/>
          <w:wBefore w:w="250" w:type="dxa"/>
        </w:trPr>
        <w:tc>
          <w:tcPr>
            <w:tcW w:w="1594" w:type="dxa"/>
          </w:tcPr>
          <w:p w:rsidR="004A66A5" w:rsidRPr="00FB373C" w:rsidRDefault="004A66A5" w:rsidP="00532302">
            <w:pPr>
              <w:spacing w:before="120"/>
              <w:rPr>
                <w:rFonts w:ascii="Bookman Old Style" w:hAnsi="Bookman Old Style" w:cs="Arial"/>
                <w:b/>
                <w:bCs/>
                <w:sz w:val="24"/>
                <w:szCs w:val="24"/>
              </w:rPr>
            </w:pPr>
            <w:r w:rsidRPr="00FB373C">
              <w:rPr>
                <w:rFonts w:ascii="Bookman Old Style" w:hAnsi="Bookman Old Style" w:cs="Arial"/>
                <w:sz w:val="24"/>
                <w:szCs w:val="24"/>
              </w:rPr>
              <w:t>Mengingat</w:t>
            </w:r>
          </w:p>
        </w:tc>
        <w:tc>
          <w:tcPr>
            <w:tcW w:w="293" w:type="dxa"/>
          </w:tcPr>
          <w:p w:rsidR="004A66A5" w:rsidRPr="00FB373C" w:rsidRDefault="004A66A5" w:rsidP="00532302">
            <w:pPr>
              <w:spacing w:before="120"/>
              <w:jc w:val="center"/>
              <w:rPr>
                <w:rFonts w:ascii="Bookman Old Style" w:hAnsi="Bookman Old Style" w:cs="Arial"/>
                <w:b/>
                <w:bCs/>
                <w:sz w:val="24"/>
                <w:szCs w:val="24"/>
              </w:rPr>
            </w:pPr>
            <w:r w:rsidRPr="00FB373C">
              <w:rPr>
                <w:rFonts w:ascii="Bookman Old Style" w:hAnsi="Bookman Old Style" w:cs="Arial"/>
                <w:sz w:val="24"/>
                <w:szCs w:val="24"/>
              </w:rPr>
              <w:t>:</w:t>
            </w:r>
          </w:p>
        </w:tc>
        <w:tc>
          <w:tcPr>
            <w:tcW w:w="7718" w:type="dxa"/>
            <w:gridSpan w:val="2"/>
          </w:tcPr>
          <w:p w:rsidR="004A66A5" w:rsidRPr="00FB373C" w:rsidRDefault="004A66A5" w:rsidP="00B477E8">
            <w:pPr>
              <w:pStyle w:val="ListParagraph"/>
              <w:numPr>
                <w:ilvl w:val="0"/>
                <w:numId w:val="1"/>
              </w:numPr>
              <w:autoSpaceDE w:val="0"/>
              <w:autoSpaceDN w:val="0"/>
              <w:adjustRightInd w:val="0"/>
              <w:spacing w:before="120"/>
              <w:ind w:left="317"/>
              <w:jc w:val="both"/>
              <w:rPr>
                <w:rFonts w:ascii="Bookman Old Style" w:hAnsi="Bookman Old Style" w:cs="Arial"/>
                <w:sz w:val="24"/>
                <w:szCs w:val="24"/>
              </w:rPr>
            </w:pPr>
            <w:r w:rsidRPr="00FB373C">
              <w:rPr>
                <w:rFonts w:ascii="Bookman Old Style" w:hAnsi="Bookman Old Style" w:cs="Arial"/>
                <w:sz w:val="24"/>
                <w:szCs w:val="24"/>
              </w:rPr>
              <w:t xml:space="preserve">Undang-Undang Nomor </w:t>
            </w:r>
            <w:r w:rsidR="00DE1B21" w:rsidRPr="00FB373C">
              <w:rPr>
                <w:rFonts w:ascii="Bookman Old Style" w:hAnsi="Bookman Old Style" w:cs="Arial"/>
                <w:sz w:val="24"/>
                <w:szCs w:val="24"/>
              </w:rPr>
              <w:t xml:space="preserve">4 </w:t>
            </w:r>
            <w:r w:rsidRPr="00FB373C">
              <w:rPr>
                <w:rFonts w:ascii="Bookman Old Style" w:hAnsi="Bookman Old Style" w:cs="Arial"/>
                <w:sz w:val="24"/>
                <w:szCs w:val="24"/>
              </w:rPr>
              <w:t>Tahu</w:t>
            </w:r>
            <w:r w:rsidR="00DE1B21" w:rsidRPr="00FB373C">
              <w:rPr>
                <w:rFonts w:ascii="Bookman Old Style" w:hAnsi="Bookman Old Style" w:cs="Arial"/>
                <w:sz w:val="24"/>
                <w:szCs w:val="24"/>
              </w:rPr>
              <w:t xml:space="preserve">n 1994 </w:t>
            </w:r>
            <w:r w:rsidRPr="00FB373C">
              <w:rPr>
                <w:rFonts w:ascii="Bookman Old Style" w:hAnsi="Bookman Old Style" w:cs="Arial"/>
                <w:sz w:val="24"/>
                <w:szCs w:val="24"/>
              </w:rPr>
              <w:t xml:space="preserve">tentang </w:t>
            </w:r>
            <w:r w:rsidR="00DE1B21" w:rsidRPr="00FB373C">
              <w:rPr>
                <w:rFonts w:ascii="Bookman Old Style" w:hAnsi="Bookman Old Style" w:cs="Arial"/>
                <w:sz w:val="24"/>
                <w:szCs w:val="24"/>
              </w:rPr>
              <w:t xml:space="preserve">Pembentukan Kotamadya Daerah Tingkat II Palu </w:t>
            </w:r>
            <w:r w:rsidRPr="00FB373C">
              <w:rPr>
                <w:rFonts w:ascii="Bookman Old Style" w:hAnsi="Bookman Old Style" w:cs="Arial"/>
                <w:sz w:val="24"/>
                <w:szCs w:val="24"/>
              </w:rPr>
              <w:t>(Lembaran Negara Republik Indonesia Tahun</w:t>
            </w:r>
            <w:r w:rsidR="00E525BA" w:rsidRPr="00FB373C">
              <w:rPr>
                <w:rFonts w:ascii="Bookman Old Style" w:hAnsi="Bookman Old Style" w:cs="Arial"/>
                <w:sz w:val="24"/>
                <w:szCs w:val="24"/>
              </w:rPr>
              <w:t>1994</w:t>
            </w:r>
            <w:r w:rsidRPr="00FB373C">
              <w:rPr>
                <w:rFonts w:ascii="Bookman Old Style" w:hAnsi="Bookman Old Style" w:cs="Arial"/>
                <w:sz w:val="24"/>
                <w:szCs w:val="24"/>
              </w:rPr>
              <w:t xml:space="preserve"> Nomor</w:t>
            </w:r>
            <w:r w:rsidR="00E525BA" w:rsidRPr="00FB373C">
              <w:rPr>
                <w:rFonts w:ascii="Bookman Old Style" w:hAnsi="Bookman Old Style" w:cs="Arial"/>
                <w:sz w:val="24"/>
                <w:szCs w:val="24"/>
              </w:rPr>
              <w:t xml:space="preserve">38, </w:t>
            </w:r>
            <w:r w:rsidRPr="00FB373C">
              <w:rPr>
                <w:rFonts w:ascii="Bookman Old Style" w:hAnsi="Bookman Old Style" w:cs="Arial"/>
                <w:sz w:val="24"/>
                <w:szCs w:val="24"/>
              </w:rPr>
              <w:t>Tambahan Lembaran Negara Republik Indonesia Nomor</w:t>
            </w:r>
            <w:r w:rsidR="00E525BA" w:rsidRPr="00FB373C">
              <w:rPr>
                <w:rFonts w:ascii="Bookman Old Style" w:hAnsi="Bookman Old Style" w:cs="Arial"/>
                <w:sz w:val="24"/>
                <w:szCs w:val="24"/>
              </w:rPr>
              <w:t xml:space="preserve"> 3555</w:t>
            </w:r>
            <w:r w:rsidRPr="00FB373C">
              <w:rPr>
                <w:rFonts w:ascii="Bookman Old Style" w:hAnsi="Bookman Old Style" w:cs="Arial"/>
                <w:sz w:val="24"/>
                <w:szCs w:val="24"/>
              </w:rPr>
              <w:t>);</w:t>
            </w:r>
          </w:p>
          <w:p w:rsidR="00AD1DA7" w:rsidRPr="00FB373C" w:rsidRDefault="00AD1DA7" w:rsidP="00532302">
            <w:pPr>
              <w:pStyle w:val="ListParagraph"/>
              <w:autoSpaceDE w:val="0"/>
              <w:autoSpaceDN w:val="0"/>
              <w:adjustRightInd w:val="0"/>
              <w:spacing w:before="120"/>
              <w:ind w:left="317"/>
              <w:jc w:val="both"/>
              <w:rPr>
                <w:rFonts w:ascii="Bookman Old Style" w:hAnsi="Bookman Old Style" w:cs="Arial"/>
                <w:sz w:val="24"/>
                <w:szCs w:val="24"/>
              </w:rPr>
            </w:pPr>
          </w:p>
          <w:p w:rsidR="00DE26B2" w:rsidRPr="00FB373C" w:rsidRDefault="00DE26B2" w:rsidP="00B477E8">
            <w:pPr>
              <w:pStyle w:val="ListParagraph"/>
              <w:numPr>
                <w:ilvl w:val="0"/>
                <w:numId w:val="1"/>
              </w:numPr>
              <w:autoSpaceDE w:val="0"/>
              <w:autoSpaceDN w:val="0"/>
              <w:adjustRightInd w:val="0"/>
              <w:spacing w:before="120"/>
              <w:ind w:left="317"/>
              <w:jc w:val="both"/>
              <w:rPr>
                <w:rFonts w:ascii="Bookman Old Style" w:hAnsi="Bookman Old Style" w:cs="Arial"/>
                <w:sz w:val="24"/>
                <w:szCs w:val="24"/>
              </w:rPr>
            </w:pPr>
            <w:r w:rsidRPr="00FB373C">
              <w:rPr>
                <w:rFonts w:ascii="Bookman Old Style" w:hAnsi="Bookman Old Style" w:cs="Arial"/>
                <w:sz w:val="24"/>
                <w:szCs w:val="24"/>
              </w:rPr>
              <w:t xml:space="preserve">Undang-Undang Nomor  32  Tahun 2004 tentang </w:t>
            </w:r>
            <w:r w:rsidR="00681E75" w:rsidRPr="00FB373C">
              <w:rPr>
                <w:rFonts w:ascii="Bookman Old Style" w:hAnsi="Bookman Old Style" w:cs="Arial"/>
                <w:sz w:val="24"/>
                <w:szCs w:val="24"/>
              </w:rPr>
              <w:t>Pemerintahan Daerah</w:t>
            </w:r>
            <w:r w:rsidRPr="00FB373C">
              <w:rPr>
                <w:rFonts w:ascii="Bookman Old Style" w:hAnsi="Bookman Old Style" w:cs="Arial"/>
                <w:sz w:val="24"/>
                <w:szCs w:val="24"/>
              </w:rPr>
              <w:t xml:space="preserve"> (Lembaran Negara Republik Indonesia Tahun </w:t>
            </w:r>
            <w:r w:rsidR="0008789C" w:rsidRPr="00FB373C">
              <w:rPr>
                <w:rFonts w:ascii="Bookman Old Style" w:hAnsi="Bookman Old Style" w:cs="Arial"/>
                <w:sz w:val="24"/>
                <w:szCs w:val="24"/>
              </w:rPr>
              <w:t>2004</w:t>
            </w:r>
            <w:r w:rsidRPr="00FB373C">
              <w:rPr>
                <w:rFonts w:ascii="Bookman Old Style" w:hAnsi="Bookman Old Style" w:cs="Arial"/>
                <w:sz w:val="24"/>
                <w:szCs w:val="24"/>
              </w:rPr>
              <w:t xml:space="preserve"> Nomor</w:t>
            </w:r>
            <w:r w:rsidR="0008789C" w:rsidRPr="00FB373C">
              <w:rPr>
                <w:rFonts w:ascii="Bookman Old Style" w:hAnsi="Bookman Old Style" w:cs="Arial"/>
                <w:sz w:val="24"/>
                <w:szCs w:val="24"/>
              </w:rPr>
              <w:t xml:space="preserve"> 125</w:t>
            </w:r>
            <w:r w:rsidRPr="00FB373C">
              <w:rPr>
                <w:rFonts w:ascii="Bookman Old Style" w:hAnsi="Bookman Old Style" w:cs="Arial"/>
                <w:sz w:val="24"/>
                <w:szCs w:val="24"/>
              </w:rPr>
              <w:t>,Tambahan Lembaran Negara Republik Indonesia Nomor</w:t>
            </w:r>
            <w:r w:rsidR="0008789C" w:rsidRPr="00FB373C">
              <w:rPr>
                <w:rFonts w:ascii="Bookman Old Style" w:hAnsi="Bookman Old Style" w:cs="Arial"/>
                <w:sz w:val="24"/>
                <w:szCs w:val="24"/>
              </w:rPr>
              <w:t xml:space="preserve"> 4437</w:t>
            </w:r>
            <w:r w:rsidRPr="00FB373C">
              <w:rPr>
                <w:rFonts w:ascii="Bookman Old Style" w:hAnsi="Bookman Old Style" w:cs="Arial"/>
                <w:sz w:val="24"/>
                <w:szCs w:val="24"/>
              </w:rPr>
              <w:t>)</w:t>
            </w:r>
            <w:r w:rsidR="00E525BA" w:rsidRPr="00FB373C">
              <w:rPr>
                <w:rFonts w:ascii="Bookman Old Style" w:hAnsi="Bookman Old Style" w:cs="Arial"/>
                <w:sz w:val="24"/>
                <w:szCs w:val="24"/>
              </w:rPr>
              <w:t xml:space="preserve">, sebagaimana telah diubah beberapa kali, terakhir dengan Undang-Undang Nomor 12 Tahun 2008 tentang Perubahan Kedua Atas Undang-Undang Nomor 32 Tahun 2004 tentang Pemerintahan Daerah (Lembaran Negara Republik Indonesia Tahun 2008 Nomor 59, Tambahan Lembaran Negara Republik Indonesia Nomor 4844) </w:t>
            </w:r>
            <w:r w:rsidRPr="00FB373C">
              <w:rPr>
                <w:rFonts w:ascii="Bookman Old Style" w:hAnsi="Bookman Old Style" w:cs="Arial"/>
                <w:sz w:val="24"/>
                <w:szCs w:val="24"/>
              </w:rPr>
              <w:t>;</w:t>
            </w:r>
          </w:p>
          <w:p w:rsidR="0008789C" w:rsidRPr="00FB373C" w:rsidRDefault="0008789C" w:rsidP="00532302">
            <w:pPr>
              <w:pStyle w:val="ListParagraph"/>
              <w:autoSpaceDE w:val="0"/>
              <w:autoSpaceDN w:val="0"/>
              <w:adjustRightInd w:val="0"/>
              <w:spacing w:before="120"/>
              <w:ind w:left="317"/>
              <w:jc w:val="both"/>
              <w:rPr>
                <w:rFonts w:ascii="Bookman Old Style" w:hAnsi="Bookman Old Style" w:cs="Arial"/>
                <w:sz w:val="24"/>
                <w:szCs w:val="24"/>
              </w:rPr>
            </w:pPr>
          </w:p>
          <w:p w:rsidR="00E525BA" w:rsidRPr="00FB373C" w:rsidRDefault="00855204" w:rsidP="00B477E8">
            <w:pPr>
              <w:pStyle w:val="ListParagraph"/>
              <w:numPr>
                <w:ilvl w:val="0"/>
                <w:numId w:val="1"/>
              </w:numPr>
              <w:autoSpaceDE w:val="0"/>
              <w:autoSpaceDN w:val="0"/>
              <w:adjustRightInd w:val="0"/>
              <w:spacing w:before="120"/>
              <w:ind w:left="317"/>
              <w:jc w:val="both"/>
              <w:rPr>
                <w:rFonts w:ascii="Bookman Old Style" w:hAnsi="Bookman Old Style" w:cs="Arial"/>
                <w:sz w:val="24"/>
                <w:szCs w:val="24"/>
              </w:rPr>
            </w:pPr>
            <w:r w:rsidRPr="00FB373C">
              <w:rPr>
                <w:rFonts w:ascii="Bookman Old Style" w:hAnsi="Bookman Old Style" w:cs="Arial"/>
                <w:sz w:val="24"/>
                <w:szCs w:val="24"/>
              </w:rPr>
              <w:t xml:space="preserve">Peraturan </w:t>
            </w:r>
            <w:r w:rsidR="00E525BA" w:rsidRPr="00FB373C">
              <w:rPr>
                <w:rFonts w:ascii="Bookman Old Style" w:hAnsi="Bookman Old Style" w:cs="Arial"/>
                <w:sz w:val="24"/>
                <w:szCs w:val="24"/>
              </w:rPr>
              <w:t>M</w:t>
            </w:r>
            <w:r w:rsidRPr="00FB373C">
              <w:rPr>
                <w:rFonts w:ascii="Bookman Old Style" w:hAnsi="Bookman Old Style" w:cs="Arial"/>
                <w:sz w:val="24"/>
                <w:szCs w:val="24"/>
              </w:rPr>
              <w:t>enteri Dalam Negeri Nomor 15 Tahun 2008 tentang</w:t>
            </w:r>
            <w:r w:rsidR="00474F26" w:rsidRPr="00FB373C">
              <w:rPr>
                <w:rFonts w:ascii="Bookman Old Style" w:hAnsi="Bookman Old Style" w:cs="Arial"/>
                <w:sz w:val="24"/>
                <w:szCs w:val="24"/>
              </w:rPr>
              <w:t xml:space="preserve"> Pedoman Pelaksanaan Pengarusutamaan Gender di Da</w:t>
            </w:r>
            <w:r w:rsidR="00E525BA" w:rsidRPr="00FB373C">
              <w:rPr>
                <w:rFonts w:ascii="Bookman Old Style" w:hAnsi="Bookman Old Style" w:cs="Arial"/>
                <w:sz w:val="24"/>
                <w:szCs w:val="24"/>
              </w:rPr>
              <w:t>erah sebagaimana telah diubah dengan Peraturan Menteri Dalam Negeri Nomor 67 Tahun 2011 tentang Perubahan Atas Peraturan Menteri Dalam Negeri Nomor 15 Tahun 2008 tentang Pedoman Umum Pelaksanaan Pengarusutamaan Gender di Daerah;</w:t>
            </w:r>
          </w:p>
          <w:p w:rsidR="00474F26" w:rsidRDefault="00474F26" w:rsidP="00532302">
            <w:pPr>
              <w:pStyle w:val="ListParagraph"/>
              <w:rPr>
                <w:rFonts w:ascii="Bookman Old Style" w:hAnsi="Bookman Old Style" w:cs="Arial"/>
                <w:sz w:val="24"/>
                <w:szCs w:val="24"/>
              </w:rPr>
            </w:pPr>
          </w:p>
          <w:p w:rsidR="00563830" w:rsidRPr="00FB373C" w:rsidRDefault="00563830" w:rsidP="00532302">
            <w:pPr>
              <w:pStyle w:val="ListParagraph"/>
              <w:rPr>
                <w:rFonts w:ascii="Bookman Old Style" w:hAnsi="Bookman Old Style" w:cs="Arial"/>
                <w:sz w:val="24"/>
                <w:szCs w:val="24"/>
              </w:rPr>
            </w:pPr>
          </w:p>
          <w:p w:rsidR="00F56192" w:rsidRDefault="00F56192" w:rsidP="00532302">
            <w:pPr>
              <w:pStyle w:val="ListParagraph"/>
              <w:rPr>
                <w:rFonts w:ascii="Bookman Old Style" w:hAnsi="Bookman Old Style" w:cs="Arial"/>
                <w:sz w:val="24"/>
                <w:szCs w:val="24"/>
              </w:rPr>
            </w:pPr>
          </w:p>
          <w:p w:rsidR="009E679F" w:rsidRDefault="009E679F" w:rsidP="00532302">
            <w:pPr>
              <w:pStyle w:val="ListParagraph"/>
              <w:rPr>
                <w:rFonts w:ascii="Bookman Old Style" w:hAnsi="Bookman Old Style" w:cs="Arial"/>
                <w:sz w:val="24"/>
                <w:szCs w:val="24"/>
              </w:rPr>
            </w:pPr>
          </w:p>
          <w:p w:rsidR="009E679F" w:rsidRDefault="009E679F" w:rsidP="00532302">
            <w:pPr>
              <w:pStyle w:val="ListParagraph"/>
              <w:rPr>
                <w:rFonts w:ascii="Bookman Old Style" w:hAnsi="Bookman Old Style" w:cs="Arial"/>
                <w:sz w:val="24"/>
                <w:szCs w:val="24"/>
              </w:rPr>
            </w:pPr>
          </w:p>
          <w:p w:rsidR="00563830" w:rsidRDefault="00563830" w:rsidP="00532302">
            <w:pPr>
              <w:pStyle w:val="ListParagraph"/>
              <w:rPr>
                <w:rFonts w:ascii="Bookman Old Style" w:hAnsi="Bookman Old Style" w:cs="Arial"/>
                <w:sz w:val="24"/>
                <w:szCs w:val="24"/>
              </w:rPr>
            </w:pPr>
          </w:p>
          <w:p w:rsidR="00563830" w:rsidRDefault="00563830" w:rsidP="00532302">
            <w:pPr>
              <w:pStyle w:val="ListParagraph"/>
              <w:rPr>
                <w:rFonts w:ascii="Bookman Old Style" w:hAnsi="Bookman Old Style" w:cs="Arial"/>
                <w:sz w:val="24"/>
                <w:szCs w:val="24"/>
              </w:rPr>
            </w:pPr>
          </w:p>
          <w:p w:rsidR="00563830" w:rsidRDefault="00563830" w:rsidP="00532302">
            <w:pPr>
              <w:pStyle w:val="ListParagraph"/>
              <w:rPr>
                <w:rFonts w:ascii="Bookman Old Style" w:hAnsi="Bookman Old Style" w:cs="Arial"/>
                <w:sz w:val="24"/>
                <w:szCs w:val="24"/>
              </w:rPr>
            </w:pPr>
          </w:p>
          <w:p w:rsidR="00563830" w:rsidRPr="00563830" w:rsidRDefault="00563830" w:rsidP="00532302">
            <w:pPr>
              <w:pStyle w:val="ListParagraph"/>
              <w:numPr>
                <w:ilvl w:val="0"/>
                <w:numId w:val="23"/>
              </w:numPr>
              <w:tabs>
                <w:tab w:val="left" w:pos="306"/>
              </w:tabs>
              <w:autoSpaceDE w:val="0"/>
              <w:autoSpaceDN w:val="0"/>
              <w:adjustRightInd w:val="0"/>
              <w:spacing w:before="120"/>
              <w:ind w:left="306" w:hanging="283"/>
              <w:jc w:val="both"/>
              <w:rPr>
                <w:rFonts w:ascii="Bookman Old Style" w:hAnsi="Bookman Old Style" w:cs="Arial"/>
                <w:sz w:val="24"/>
                <w:szCs w:val="24"/>
              </w:rPr>
            </w:pPr>
            <w:r>
              <w:rPr>
                <w:rFonts w:ascii="Bookman Old Style" w:hAnsi="Bookman Old Style" w:cs="Arial"/>
                <w:sz w:val="24"/>
                <w:szCs w:val="24"/>
              </w:rPr>
              <w:lastRenderedPageBreak/>
              <w:t xml:space="preserve"> </w:t>
            </w:r>
            <w:r w:rsidRPr="00FB373C">
              <w:rPr>
                <w:rFonts w:ascii="Bookman Old Style" w:hAnsi="Bookman Old Style" w:cs="Arial"/>
                <w:sz w:val="24"/>
                <w:szCs w:val="24"/>
              </w:rPr>
              <w:t>Peraturan</w:t>
            </w:r>
            <w:r>
              <w:rPr>
                <w:rFonts w:ascii="Bookman Old Style" w:hAnsi="Bookman Old Style" w:cs="Arial"/>
                <w:sz w:val="24"/>
                <w:szCs w:val="24"/>
              </w:rPr>
              <w:t xml:space="preserve"> Daerah Kota Palu</w:t>
            </w:r>
            <w:r w:rsidRPr="00FB373C">
              <w:rPr>
                <w:rFonts w:ascii="Bookman Old Style" w:hAnsi="Bookman Old Style" w:cs="Arial"/>
                <w:sz w:val="24"/>
                <w:szCs w:val="24"/>
              </w:rPr>
              <w:t xml:space="preserve"> Nomor 3 Tahun 2008 tentang Urusan Pemerintahan Yang Menjadi Kewenangan Kota Palu (Lembaran Daerah Kota Palu Nomor 3 Tahun 2008, Tambahan Lembaran Daerah Kota Palu Nomor 3); </w:t>
            </w:r>
          </w:p>
          <w:p w:rsidR="00FB373C" w:rsidRPr="00FB373C" w:rsidRDefault="00FB373C" w:rsidP="00532302">
            <w:pPr>
              <w:pStyle w:val="ListParagraph"/>
              <w:rPr>
                <w:rFonts w:ascii="Bookman Old Style" w:hAnsi="Bookman Old Style" w:cs="Arial"/>
                <w:sz w:val="24"/>
                <w:szCs w:val="24"/>
              </w:rPr>
            </w:pPr>
          </w:p>
          <w:p w:rsidR="004A66A5" w:rsidRPr="00FB373C" w:rsidRDefault="004A66A5" w:rsidP="00563830">
            <w:pPr>
              <w:pStyle w:val="ListParagraph"/>
              <w:numPr>
                <w:ilvl w:val="0"/>
                <w:numId w:val="23"/>
              </w:numPr>
              <w:autoSpaceDE w:val="0"/>
              <w:autoSpaceDN w:val="0"/>
              <w:adjustRightInd w:val="0"/>
              <w:spacing w:before="120"/>
              <w:ind w:left="317"/>
              <w:jc w:val="both"/>
              <w:rPr>
                <w:rFonts w:ascii="Bookman Old Style" w:hAnsi="Bookman Old Style" w:cs="Arial"/>
                <w:sz w:val="24"/>
                <w:szCs w:val="24"/>
              </w:rPr>
            </w:pPr>
            <w:r w:rsidRPr="00FB373C">
              <w:rPr>
                <w:rFonts w:ascii="Bookman Old Style" w:hAnsi="Bookman Old Style" w:cs="Arial"/>
                <w:sz w:val="24"/>
                <w:szCs w:val="24"/>
              </w:rPr>
              <w:t xml:space="preserve">Peraturan </w:t>
            </w:r>
            <w:r w:rsidR="00F56192" w:rsidRPr="00FB373C">
              <w:rPr>
                <w:rFonts w:ascii="Bookman Old Style" w:hAnsi="Bookman Old Style" w:cs="Arial"/>
                <w:sz w:val="24"/>
                <w:szCs w:val="24"/>
              </w:rPr>
              <w:t>Daerah Kota Palu Nomor 18 Tahun 2011 tentang Rencana Pembangunan Jangka Menengah Daerah Tahun 2010 – 2015 (Lembaran Daerah Kota Palu Nomor 18, Tambahan Lembaran Daerah Kota Palu Nomor 15);</w:t>
            </w:r>
          </w:p>
          <w:p w:rsidR="004A66A5" w:rsidRPr="00FB373C" w:rsidRDefault="004A66A5" w:rsidP="00532302">
            <w:pPr>
              <w:autoSpaceDE w:val="0"/>
              <w:autoSpaceDN w:val="0"/>
              <w:adjustRightInd w:val="0"/>
              <w:spacing w:before="120"/>
              <w:jc w:val="both"/>
              <w:rPr>
                <w:rFonts w:ascii="Bookman Old Style" w:hAnsi="Bookman Old Style" w:cs="Arial"/>
                <w:sz w:val="24"/>
                <w:szCs w:val="24"/>
              </w:rPr>
            </w:pPr>
          </w:p>
          <w:p w:rsidR="00B717BA" w:rsidRPr="00FB373C" w:rsidRDefault="00B717BA" w:rsidP="00532302">
            <w:pPr>
              <w:autoSpaceDE w:val="0"/>
              <w:autoSpaceDN w:val="0"/>
              <w:adjustRightInd w:val="0"/>
              <w:spacing w:before="120"/>
              <w:jc w:val="both"/>
              <w:rPr>
                <w:rFonts w:ascii="Bookman Old Style" w:hAnsi="Bookman Old Style" w:cs="Arial"/>
                <w:sz w:val="24"/>
                <w:szCs w:val="24"/>
              </w:rPr>
            </w:pPr>
          </w:p>
        </w:tc>
      </w:tr>
      <w:tr w:rsidR="004A66A5" w:rsidRPr="00FB373C" w:rsidTr="00D66920">
        <w:trPr>
          <w:gridBefore w:val="1"/>
          <w:wBefore w:w="250" w:type="dxa"/>
          <w:trHeight w:val="899"/>
        </w:trPr>
        <w:tc>
          <w:tcPr>
            <w:tcW w:w="9605" w:type="dxa"/>
            <w:gridSpan w:val="4"/>
          </w:tcPr>
          <w:p w:rsidR="001464AC" w:rsidRDefault="004A66A5" w:rsidP="00532302">
            <w:pPr>
              <w:autoSpaceDE w:val="0"/>
              <w:autoSpaceDN w:val="0"/>
              <w:adjustRightInd w:val="0"/>
              <w:spacing w:before="120"/>
              <w:jc w:val="center"/>
              <w:rPr>
                <w:rFonts w:ascii="Bookman Old Style" w:hAnsi="Bookman Old Style" w:cs="Arial"/>
                <w:b/>
                <w:bCs/>
                <w:sz w:val="24"/>
                <w:szCs w:val="24"/>
              </w:rPr>
            </w:pPr>
            <w:r w:rsidRPr="00FB373C">
              <w:rPr>
                <w:rFonts w:ascii="Bookman Old Style" w:hAnsi="Bookman Old Style" w:cs="Arial"/>
                <w:b/>
                <w:bCs/>
                <w:sz w:val="24"/>
                <w:szCs w:val="24"/>
              </w:rPr>
              <w:lastRenderedPageBreak/>
              <w:t>MEMUTUSKAN :</w:t>
            </w:r>
          </w:p>
          <w:p w:rsidR="001464AC" w:rsidRPr="00FB373C" w:rsidRDefault="001464AC" w:rsidP="00532302">
            <w:pPr>
              <w:autoSpaceDE w:val="0"/>
              <w:autoSpaceDN w:val="0"/>
              <w:adjustRightInd w:val="0"/>
              <w:spacing w:before="120"/>
              <w:jc w:val="center"/>
              <w:rPr>
                <w:rFonts w:ascii="Bookman Old Style" w:hAnsi="Bookman Old Style" w:cs="Arial"/>
                <w:b/>
                <w:bCs/>
                <w:sz w:val="24"/>
                <w:szCs w:val="24"/>
              </w:rPr>
            </w:pPr>
          </w:p>
        </w:tc>
      </w:tr>
      <w:tr w:rsidR="004A66A5" w:rsidRPr="00FB373C" w:rsidTr="00D66920">
        <w:trPr>
          <w:gridBefore w:val="1"/>
          <w:wBefore w:w="250" w:type="dxa"/>
        </w:trPr>
        <w:tc>
          <w:tcPr>
            <w:tcW w:w="9605" w:type="dxa"/>
            <w:gridSpan w:val="4"/>
          </w:tcPr>
          <w:p w:rsidR="001464AC" w:rsidRPr="001464AC" w:rsidRDefault="001464AC" w:rsidP="007A16AE">
            <w:pPr>
              <w:autoSpaceDE w:val="0"/>
              <w:autoSpaceDN w:val="0"/>
              <w:adjustRightInd w:val="0"/>
              <w:ind w:left="2335" w:hanging="2301"/>
              <w:jc w:val="both"/>
              <w:rPr>
                <w:rFonts w:ascii="Bookman Old Style" w:hAnsi="Bookman Old Style" w:cs="Arial"/>
                <w:b/>
                <w:bCs/>
                <w:sz w:val="24"/>
                <w:szCs w:val="24"/>
              </w:rPr>
            </w:pPr>
            <w:r>
              <w:rPr>
                <w:rFonts w:ascii="Bookman Old Style" w:hAnsi="Bookman Old Style" w:cs="Arial"/>
                <w:b/>
                <w:bCs/>
                <w:sz w:val="24"/>
                <w:szCs w:val="24"/>
              </w:rPr>
              <w:t xml:space="preserve">Menetapkan : </w:t>
            </w:r>
            <w:r w:rsidR="005067D0">
              <w:rPr>
                <w:rFonts w:ascii="Bookman Old Style" w:hAnsi="Bookman Old Style" w:cs="Arial"/>
                <w:b/>
                <w:bCs/>
                <w:sz w:val="24"/>
                <w:szCs w:val="24"/>
              </w:rPr>
              <w:t xml:space="preserve"> </w:t>
            </w:r>
            <w:r>
              <w:rPr>
                <w:rFonts w:ascii="Bookman Old Style" w:hAnsi="Bookman Old Style" w:cs="Arial"/>
                <w:b/>
                <w:bCs/>
                <w:sz w:val="24"/>
                <w:szCs w:val="24"/>
              </w:rPr>
              <w:t>PELAKSANAAN RENCANA KERJA DAN ANGGARAN SATUANKERJA PERANGKAT DAERAH YANG RESPONSIF GENDER</w:t>
            </w:r>
          </w:p>
          <w:p w:rsidR="004A66A5" w:rsidRPr="00FB373C" w:rsidRDefault="004A66A5" w:rsidP="00532302">
            <w:pPr>
              <w:autoSpaceDE w:val="0"/>
              <w:autoSpaceDN w:val="0"/>
              <w:adjustRightInd w:val="0"/>
              <w:jc w:val="both"/>
              <w:rPr>
                <w:rFonts w:ascii="Bookman Old Style" w:hAnsi="Bookman Old Style" w:cs="Arial"/>
                <w:b/>
                <w:bCs/>
                <w:sz w:val="24"/>
                <w:szCs w:val="24"/>
              </w:rPr>
            </w:pPr>
          </w:p>
        </w:tc>
      </w:tr>
      <w:tr w:rsidR="004A66A5" w:rsidRPr="00FB373C" w:rsidTr="00D66920">
        <w:trPr>
          <w:gridBefore w:val="1"/>
          <w:wBefore w:w="250" w:type="dxa"/>
        </w:trPr>
        <w:tc>
          <w:tcPr>
            <w:tcW w:w="9605" w:type="dxa"/>
            <w:gridSpan w:val="4"/>
          </w:tcPr>
          <w:p w:rsidR="004A66A5" w:rsidRPr="00FB373C" w:rsidRDefault="004A66A5" w:rsidP="00532302">
            <w:pPr>
              <w:autoSpaceDE w:val="0"/>
              <w:autoSpaceDN w:val="0"/>
              <w:adjustRightInd w:val="0"/>
              <w:spacing w:before="120"/>
              <w:jc w:val="center"/>
              <w:rPr>
                <w:rFonts w:ascii="Bookman Old Style" w:hAnsi="Bookman Old Style" w:cs="Arial"/>
                <w:b/>
                <w:bCs/>
                <w:sz w:val="24"/>
                <w:szCs w:val="24"/>
              </w:rPr>
            </w:pPr>
            <w:r w:rsidRPr="00FB373C">
              <w:rPr>
                <w:rFonts w:ascii="Bookman Old Style" w:hAnsi="Bookman Old Style" w:cs="Arial"/>
                <w:b/>
                <w:bCs/>
                <w:sz w:val="24"/>
                <w:szCs w:val="24"/>
              </w:rPr>
              <w:t>BAB I</w:t>
            </w:r>
          </w:p>
          <w:p w:rsidR="004A66A5" w:rsidRPr="00FB373C" w:rsidRDefault="004A66A5" w:rsidP="00532302">
            <w:pPr>
              <w:autoSpaceDE w:val="0"/>
              <w:autoSpaceDN w:val="0"/>
              <w:adjustRightInd w:val="0"/>
              <w:spacing w:before="120"/>
              <w:jc w:val="center"/>
              <w:rPr>
                <w:rFonts w:ascii="Bookman Old Style" w:hAnsi="Bookman Old Style" w:cs="Arial"/>
                <w:b/>
                <w:bCs/>
                <w:sz w:val="24"/>
                <w:szCs w:val="24"/>
              </w:rPr>
            </w:pPr>
            <w:r w:rsidRPr="00FB373C">
              <w:rPr>
                <w:rFonts w:ascii="Bookman Old Style" w:hAnsi="Bookman Old Style" w:cs="Arial"/>
                <w:b/>
                <w:bCs/>
                <w:sz w:val="24"/>
                <w:szCs w:val="24"/>
              </w:rPr>
              <w:t>KETENTUAN UMUM</w:t>
            </w:r>
          </w:p>
          <w:p w:rsidR="004A66A5" w:rsidRPr="00FB373C" w:rsidRDefault="004A66A5" w:rsidP="00532302">
            <w:pPr>
              <w:autoSpaceDE w:val="0"/>
              <w:autoSpaceDN w:val="0"/>
              <w:adjustRightInd w:val="0"/>
              <w:jc w:val="center"/>
              <w:rPr>
                <w:rFonts w:ascii="Bookman Old Style" w:hAnsi="Bookman Old Style" w:cs="Arial"/>
                <w:b/>
                <w:bCs/>
                <w:sz w:val="24"/>
                <w:szCs w:val="24"/>
              </w:rPr>
            </w:pPr>
          </w:p>
          <w:p w:rsidR="004A66A5" w:rsidRPr="00DF39F9" w:rsidRDefault="004A66A5" w:rsidP="00532302">
            <w:pPr>
              <w:autoSpaceDE w:val="0"/>
              <w:autoSpaceDN w:val="0"/>
              <w:adjustRightInd w:val="0"/>
              <w:jc w:val="center"/>
              <w:rPr>
                <w:rFonts w:ascii="Bookman Old Style" w:hAnsi="Bookman Old Style" w:cs="Arial"/>
                <w:b/>
                <w:bCs/>
                <w:sz w:val="24"/>
                <w:szCs w:val="24"/>
              </w:rPr>
            </w:pPr>
            <w:r w:rsidRPr="00DF39F9">
              <w:rPr>
                <w:rFonts w:ascii="Bookman Old Style" w:hAnsi="Bookman Old Style" w:cs="Arial"/>
                <w:b/>
                <w:bCs/>
                <w:sz w:val="24"/>
                <w:szCs w:val="24"/>
              </w:rPr>
              <w:t>Pasal  1</w:t>
            </w:r>
          </w:p>
          <w:p w:rsidR="004A66A5" w:rsidRPr="00FB373C" w:rsidRDefault="004A66A5" w:rsidP="00532302">
            <w:pPr>
              <w:autoSpaceDE w:val="0"/>
              <w:autoSpaceDN w:val="0"/>
              <w:adjustRightInd w:val="0"/>
              <w:jc w:val="center"/>
              <w:rPr>
                <w:rFonts w:ascii="Bookman Old Style" w:hAnsi="Bookman Old Style" w:cs="Arial"/>
                <w:bCs/>
                <w:sz w:val="24"/>
                <w:szCs w:val="24"/>
              </w:rPr>
            </w:pPr>
          </w:p>
        </w:tc>
      </w:tr>
      <w:tr w:rsidR="004A66A5" w:rsidRPr="00FB373C" w:rsidTr="00D66920">
        <w:trPr>
          <w:gridBefore w:val="1"/>
          <w:wBefore w:w="250" w:type="dxa"/>
        </w:trPr>
        <w:tc>
          <w:tcPr>
            <w:tcW w:w="9605" w:type="dxa"/>
            <w:gridSpan w:val="4"/>
          </w:tcPr>
          <w:p w:rsidR="004A66A5" w:rsidRPr="00FB373C" w:rsidRDefault="004A66A5" w:rsidP="00532302">
            <w:pPr>
              <w:autoSpaceDE w:val="0"/>
              <w:autoSpaceDN w:val="0"/>
              <w:adjustRightInd w:val="0"/>
              <w:jc w:val="both"/>
              <w:rPr>
                <w:rFonts w:ascii="Bookman Old Style" w:hAnsi="Bookman Old Style" w:cs="Arial"/>
                <w:b/>
                <w:bCs/>
                <w:sz w:val="24"/>
                <w:szCs w:val="24"/>
              </w:rPr>
            </w:pPr>
            <w:r w:rsidRPr="00FB373C">
              <w:rPr>
                <w:rFonts w:ascii="Bookman Old Style" w:hAnsi="Bookman Old Style" w:cs="Arial"/>
                <w:sz w:val="24"/>
                <w:szCs w:val="24"/>
              </w:rPr>
              <w:t>Dalam Peraturan Walikota ini yang dimaksud dengan :</w:t>
            </w:r>
          </w:p>
        </w:tc>
      </w:tr>
      <w:tr w:rsidR="004A66A5" w:rsidRPr="00FB373C" w:rsidTr="00D66920">
        <w:trPr>
          <w:gridBefore w:val="1"/>
          <w:wBefore w:w="250" w:type="dxa"/>
        </w:trPr>
        <w:tc>
          <w:tcPr>
            <w:tcW w:w="9605" w:type="dxa"/>
            <w:gridSpan w:val="4"/>
          </w:tcPr>
          <w:p w:rsidR="00DB24E4" w:rsidRPr="00FB373C" w:rsidRDefault="00DB24E4" w:rsidP="00532302">
            <w:pPr>
              <w:pStyle w:val="ListParagraph"/>
              <w:rPr>
                <w:rFonts w:ascii="Bookman Old Style" w:hAnsi="Bookman Old Style" w:cs="Arial"/>
                <w:sz w:val="24"/>
                <w:szCs w:val="24"/>
              </w:rPr>
            </w:pPr>
          </w:p>
          <w:p w:rsidR="002D20BB" w:rsidRPr="00FB373C" w:rsidRDefault="002D20BB" w:rsidP="00B477E8">
            <w:pPr>
              <w:pStyle w:val="ListParagraph"/>
              <w:numPr>
                <w:ilvl w:val="0"/>
                <w:numId w:val="17"/>
              </w:numPr>
              <w:autoSpaceDE w:val="0"/>
              <w:autoSpaceDN w:val="0"/>
              <w:adjustRightInd w:val="0"/>
              <w:spacing w:before="120"/>
              <w:jc w:val="both"/>
              <w:rPr>
                <w:rFonts w:ascii="Bookman Old Style" w:hAnsi="Bookman Old Style" w:cs="Arial"/>
                <w:sz w:val="24"/>
                <w:szCs w:val="24"/>
              </w:rPr>
            </w:pPr>
            <w:r w:rsidRPr="00FB373C">
              <w:rPr>
                <w:rFonts w:ascii="Bookman Old Style" w:hAnsi="Bookman Old Style" w:cs="Arial"/>
                <w:sz w:val="24"/>
                <w:szCs w:val="24"/>
              </w:rPr>
              <w:t xml:space="preserve">  Daerah adalah Kota  Palu.</w:t>
            </w:r>
          </w:p>
          <w:p w:rsidR="002D20BB" w:rsidRPr="00FB373C" w:rsidRDefault="002D20BB" w:rsidP="00532302">
            <w:pPr>
              <w:pStyle w:val="ListParagraph"/>
              <w:autoSpaceDE w:val="0"/>
              <w:autoSpaceDN w:val="0"/>
              <w:adjustRightInd w:val="0"/>
              <w:spacing w:before="120"/>
              <w:jc w:val="both"/>
              <w:rPr>
                <w:rFonts w:ascii="Bookman Old Style" w:hAnsi="Bookman Old Style" w:cs="Arial"/>
                <w:sz w:val="24"/>
                <w:szCs w:val="24"/>
              </w:rPr>
            </w:pPr>
          </w:p>
          <w:p w:rsidR="002D20BB" w:rsidRPr="00FB373C" w:rsidRDefault="002D20BB" w:rsidP="00B477E8">
            <w:pPr>
              <w:pStyle w:val="ListParagraph"/>
              <w:numPr>
                <w:ilvl w:val="0"/>
                <w:numId w:val="17"/>
              </w:numPr>
              <w:autoSpaceDE w:val="0"/>
              <w:autoSpaceDN w:val="0"/>
              <w:adjustRightInd w:val="0"/>
              <w:spacing w:before="120"/>
              <w:jc w:val="both"/>
              <w:rPr>
                <w:rFonts w:ascii="Bookman Old Style" w:hAnsi="Bookman Old Style" w:cs="Arial"/>
                <w:sz w:val="24"/>
                <w:szCs w:val="24"/>
              </w:rPr>
            </w:pPr>
            <w:r w:rsidRPr="00FB373C">
              <w:rPr>
                <w:rFonts w:ascii="Bookman Old Style" w:hAnsi="Bookman Old Style" w:cs="Arial"/>
                <w:sz w:val="24"/>
                <w:szCs w:val="24"/>
              </w:rPr>
              <w:t xml:space="preserve">  Walikota adalah Walikota Palu.</w:t>
            </w:r>
          </w:p>
          <w:p w:rsidR="002D20BB" w:rsidRPr="00FB373C" w:rsidRDefault="002D20BB" w:rsidP="00532302">
            <w:pPr>
              <w:pStyle w:val="ListParagraph"/>
              <w:ind w:hanging="720"/>
              <w:rPr>
                <w:rFonts w:ascii="Bookman Old Style" w:hAnsi="Bookman Old Style" w:cs="Arial"/>
                <w:sz w:val="24"/>
                <w:szCs w:val="24"/>
              </w:rPr>
            </w:pPr>
          </w:p>
          <w:p w:rsidR="002D20BB" w:rsidRPr="00FB373C" w:rsidRDefault="002D20BB" w:rsidP="00B477E8">
            <w:pPr>
              <w:pStyle w:val="ListParagraph"/>
              <w:numPr>
                <w:ilvl w:val="0"/>
                <w:numId w:val="17"/>
              </w:numPr>
              <w:autoSpaceDE w:val="0"/>
              <w:autoSpaceDN w:val="0"/>
              <w:adjustRightInd w:val="0"/>
              <w:spacing w:before="120"/>
              <w:jc w:val="both"/>
              <w:rPr>
                <w:rFonts w:ascii="Bookman Old Style" w:hAnsi="Bookman Old Style" w:cs="Arial"/>
                <w:sz w:val="24"/>
                <w:szCs w:val="24"/>
              </w:rPr>
            </w:pPr>
            <w:r w:rsidRPr="00FB373C">
              <w:rPr>
                <w:rFonts w:ascii="Bookman Old Style" w:hAnsi="Bookman Old Style" w:cs="Arial"/>
                <w:sz w:val="24"/>
                <w:szCs w:val="24"/>
              </w:rPr>
              <w:t xml:space="preserve">  Sekretaris Daerah adalah Sekretaris Daerah Kota Palu.</w:t>
            </w:r>
          </w:p>
          <w:p w:rsidR="002D20BB" w:rsidRPr="00FB373C" w:rsidRDefault="002D20BB" w:rsidP="00532302">
            <w:pPr>
              <w:pStyle w:val="ListParagraph"/>
              <w:ind w:hanging="720"/>
              <w:rPr>
                <w:rFonts w:ascii="Bookman Old Style" w:hAnsi="Bookman Old Style" w:cs="Arial"/>
                <w:sz w:val="24"/>
                <w:szCs w:val="24"/>
              </w:rPr>
            </w:pPr>
          </w:p>
          <w:p w:rsidR="002D20BB" w:rsidRPr="00FB373C" w:rsidRDefault="002D20BB" w:rsidP="00B477E8">
            <w:pPr>
              <w:pStyle w:val="ListParagraph"/>
              <w:numPr>
                <w:ilvl w:val="0"/>
                <w:numId w:val="17"/>
              </w:numPr>
              <w:autoSpaceDE w:val="0"/>
              <w:autoSpaceDN w:val="0"/>
              <w:adjustRightInd w:val="0"/>
              <w:spacing w:before="120"/>
              <w:ind w:left="851" w:hanging="491"/>
              <w:jc w:val="both"/>
              <w:rPr>
                <w:rFonts w:ascii="Bookman Old Style" w:hAnsi="Bookman Old Style" w:cs="Arial"/>
                <w:sz w:val="24"/>
                <w:szCs w:val="24"/>
              </w:rPr>
            </w:pPr>
            <w:r w:rsidRPr="00FB373C">
              <w:rPr>
                <w:rFonts w:ascii="Bookman Old Style" w:hAnsi="Bookman Old Style" w:cs="Arial"/>
                <w:sz w:val="24"/>
                <w:szCs w:val="24"/>
              </w:rPr>
              <w:t>Pemerintah Daerah</w:t>
            </w:r>
            <w:r w:rsidRPr="00FB373C">
              <w:rPr>
                <w:rFonts w:ascii="Bookman Old Style" w:hAnsi="Bookman Old Style" w:cs="Arial"/>
                <w:i/>
                <w:sz w:val="24"/>
                <w:szCs w:val="24"/>
              </w:rPr>
              <w:t>a</w:t>
            </w:r>
            <w:r w:rsidRPr="00FB373C">
              <w:rPr>
                <w:rFonts w:ascii="Bookman Old Style" w:hAnsi="Bookman Old Style" w:cs="Arial"/>
                <w:sz w:val="24"/>
                <w:szCs w:val="24"/>
              </w:rPr>
              <w:t>dalah</w:t>
            </w:r>
            <w:r w:rsidRPr="00FB373C">
              <w:rPr>
                <w:rFonts w:ascii="Bookman Old Style" w:eastAsia="Calibri" w:hAnsi="Bookman Old Style" w:cs="Arial"/>
                <w:sz w:val="24"/>
                <w:szCs w:val="24"/>
              </w:rPr>
              <w:t>w</w:t>
            </w:r>
            <w:r w:rsidRPr="00FB373C">
              <w:rPr>
                <w:rFonts w:ascii="Bookman Old Style" w:eastAsia="Calibri" w:hAnsi="Bookman Old Style" w:cs="Arial"/>
                <w:sz w:val="24"/>
                <w:szCs w:val="24"/>
                <w:lang w:val="sv-SE"/>
              </w:rPr>
              <w:t>alikota dan perangkat daerah  sebagai unsur penyelenggara pemerintahan daerah.</w:t>
            </w:r>
          </w:p>
          <w:p w:rsidR="002D20BB" w:rsidRPr="00FB373C" w:rsidRDefault="002D20BB" w:rsidP="00532302">
            <w:pPr>
              <w:pStyle w:val="ListParagraph"/>
              <w:ind w:hanging="720"/>
              <w:rPr>
                <w:rFonts w:ascii="Bookman Old Style" w:hAnsi="Bookman Old Style" w:cs="Arial"/>
                <w:sz w:val="24"/>
                <w:szCs w:val="24"/>
              </w:rPr>
            </w:pPr>
          </w:p>
          <w:p w:rsidR="002D20BB" w:rsidRPr="00FB373C" w:rsidRDefault="002D20BB" w:rsidP="00B477E8">
            <w:pPr>
              <w:pStyle w:val="ListParagraph"/>
              <w:numPr>
                <w:ilvl w:val="0"/>
                <w:numId w:val="17"/>
              </w:numPr>
              <w:autoSpaceDE w:val="0"/>
              <w:autoSpaceDN w:val="0"/>
              <w:adjustRightInd w:val="0"/>
              <w:spacing w:before="120"/>
              <w:ind w:left="851" w:hanging="491"/>
              <w:jc w:val="both"/>
              <w:rPr>
                <w:rFonts w:ascii="Bookman Old Style" w:hAnsi="Bookman Old Style" w:cs="Arial"/>
                <w:sz w:val="24"/>
                <w:szCs w:val="24"/>
              </w:rPr>
            </w:pPr>
            <w:r w:rsidRPr="00FB373C">
              <w:rPr>
                <w:rFonts w:ascii="Bookman Old Style" w:hAnsi="Bookman Old Style" w:cs="Arial"/>
                <w:sz w:val="24"/>
                <w:szCs w:val="24"/>
              </w:rPr>
              <w:t>Rencana Pembangunan Jangka Menengah Daerah yang selanjutnya disingkat RPJMD adalah dokumen perencanaan pembangunan daerah memuat penjabaran dari visi, misi, kebijakan dan program walikota untuk kurun waktu 5 (lima) tahun.</w:t>
            </w:r>
          </w:p>
          <w:p w:rsidR="002D20BB" w:rsidRPr="00FB373C" w:rsidRDefault="002D20BB" w:rsidP="00532302">
            <w:pPr>
              <w:pStyle w:val="ListParagraph"/>
              <w:rPr>
                <w:rFonts w:ascii="Bookman Old Style" w:hAnsi="Bookman Old Style" w:cs="Arial"/>
                <w:sz w:val="24"/>
                <w:szCs w:val="24"/>
              </w:rPr>
            </w:pPr>
          </w:p>
          <w:p w:rsidR="002D20BB" w:rsidRPr="00FB373C" w:rsidRDefault="002D20BB" w:rsidP="00B477E8">
            <w:pPr>
              <w:pStyle w:val="ListParagraph"/>
              <w:numPr>
                <w:ilvl w:val="0"/>
                <w:numId w:val="17"/>
              </w:numPr>
              <w:autoSpaceDE w:val="0"/>
              <w:autoSpaceDN w:val="0"/>
              <w:adjustRightInd w:val="0"/>
              <w:spacing w:before="120"/>
              <w:ind w:left="851" w:hanging="491"/>
              <w:jc w:val="both"/>
              <w:rPr>
                <w:rFonts w:ascii="Bookman Old Style" w:hAnsi="Bookman Old Style" w:cs="Arial"/>
                <w:sz w:val="24"/>
                <w:szCs w:val="24"/>
              </w:rPr>
            </w:pPr>
            <w:r w:rsidRPr="00FB373C">
              <w:rPr>
                <w:rFonts w:ascii="Bookman Old Style" w:hAnsi="Bookman Old Style" w:cs="Arial"/>
                <w:sz w:val="24"/>
                <w:szCs w:val="24"/>
              </w:rPr>
              <w:t>Rencana Strategi selanjutnya disingkat RENSTRA adalah</w:t>
            </w:r>
            <w:r w:rsidR="008E56A5" w:rsidRPr="00FB373C">
              <w:rPr>
                <w:rFonts w:ascii="Bookman Old Style" w:hAnsi="Bookman Old Style" w:cs="Arial"/>
                <w:sz w:val="24"/>
                <w:szCs w:val="24"/>
              </w:rPr>
              <w:t xml:space="preserve"> dokumen </w:t>
            </w:r>
            <w:r w:rsidR="009B2950" w:rsidRPr="00FB373C">
              <w:rPr>
                <w:rFonts w:ascii="Bookman Old Style" w:hAnsi="Bookman Old Style" w:cs="Arial"/>
                <w:sz w:val="24"/>
                <w:szCs w:val="24"/>
              </w:rPr>
              <w:t xml:space="preserve">yang memuat perencanaan </w:t>
            </w:r>
            <w:r w:rsidR="00B717BA" w:rsidRPr="00FB373C">
              <w:rPr>
                <w:rFonts w:ascii="Bookman Old Style" w:hAnsi="Bookman Old Style" w:cs="Arial"/>
                <w:sz w:val="24"/>
                <w:szCs w:val="24"/>
              </w:rPr>
              <w:t xml:space="preserve">strategi </w:t>
            </w:r>
            <w:r w:rsidR="00C076CB" w:rsidRPr="00FB373C">
              <w:rPr>
                <w:rFonts w:ascii="Bookman Old Style" w:hAnsi="Bookman Old Style" w:cs="Arial"/>
                <w:sz w:val="24"/>
                <w:szCs w:val="24"/>
              </w:rPr>
              <w:t xml:space="preserve">Satuan Kerja Perangkat Daerah yang menjabarkan dan melaksanakan </w:t>
            </w:r>
            <w:r w:rsidR="00B717BA" w:rsidRPr="00FB373C">
              <w:rPr>
                <w:rFonts w:ascii="Bookman Old Style" w:hAnsi="Bookman Old Style" w:cs="Arial"/>
                <w:sz w:val="24"/>
                <w:szCs w:val="24"/>
              </w:rPr>
              <w:t>kebijakan dan program pembangunan daerah</w:t>
            </w:r>
            <w:r w:rsidR="00C076CB" w:rsidRPr="00FB373C">
              <w:rPr>
                <w:rFonts w:ascii="Bookman Old Style" w:hAnsi="Bookman Old Style" w:cs="Arial"/>
                <w:sz w:val="24"/>
                <w:szCs w:val="24"/>
              </w:rPr>
              <w:t xml:space="preserve"> yang tertuang dalam RPJMD.</w:t>
            </w:r>
          </w:p>
          <w:p w:rsidR="002D20BB" w:rsidRPr="00FB373C" w:rsidRDefault="002D20BB" w:rsidP="00532302">
            <w:pPr>
              <w:pStyle w:val="ListParagraph"/>
              <w:rPr>
                <w:rFonts w:ascii="Bookman Old Style" w:hAnsi="Bookman Old Style" w:cs="Arial"/>
                <w:sz w:val="24"/>
                <w:szCs w:val="24"/>
              </w:rPr>
            </w:pPr>
          </w:p>
          <w:p w:rsidR="002D20BB" w:rsidRPr="00FB373C" w:rsidRDefault="002D20BB" w:rsidP="00B477E8">
            <w:pPr>
              <w:pStyle w:val="ListParagraph"/>
              <w:numPr>
                <w:ilvl w:val="0"/>
                <w:numId w:val="17"/>
              </w:numPr>
              <w:autoSpaceDE w:val="0"/>
              <w:autoSpaceDN w:val="0"/>
              <w:adjustRightInd w:val="0"/>
              <w:spacing w:before="120"/>
              <w:ind w:left="851" w:hanging="491"/>
              <w:jc w:val="both"/>
              <w:rPr>
                <w:rFonts w:ascii="Bookman Old Style" w:hAnsi="Bookman Old Style" w:cs="Arial"/>
                <w:sz w:val="24"/>
                <w:szCs w:val="24"/>
              </w:rPr>
            </w:pPr>
            <w:r w:rsidRPr="00FB373C">
              <w:rPr>
                <w:rFonts w:ascii="Bookman Old Style" w:hAnsi="Bookman Old Style" w:cs="Arial"/>
                <w:sz w:val="24"/>
                <w:szCs w:val="24"/>
              </w:rPr>
              <w:t xml:space="preserve">Satuan Kerja </w:t>
            </w:r>
            <w:r w:rsidRPr="00FB373C">
              <w:rPr>
                <w:rFonts w:ascii="Bookman Old Style" w:eastAsia="Calibri" w:hAnsi="Bookman Old Style" w:cs="Arial"/>
                <w:sz w:val="24"/>
                <w:szCs w:val="24"/>
              </w:rPr>
              <w:t xml:space="preserve"> Perangkat Daerah yang selanjutnya disingkat SKPD adalah perangkat daerah pada pemerintah daerah</w:t>
            </w:r>
            <w:r w:rsidRPr="00FB373C">
              <w:rPr>
                <w:rFonts w:ascii="Bookman Old Style" w:hAnsi="Bookman Old Style" w:cs="Arial"/>
                <w:sz w:val="24"/>
                <w:szCs w:val="24"/>
              </w:rPr>
              <w:t xml:space="preserve"> Kota Palu</w:t>
            </w:r>
            <w:r w:rsidRPr="00FB373C">
              <w:rPr>
                <w:rFonts w:ascii="Bookman Old Style" w:eastAsia="Calibri" w:hAnsi="Bookman Old Style" w:cs="Arial"/>
                <w:sz w:val="24"/>
                <w:szCs w:val="24"/>
              </w:rPr>
              <w:t>.</w:t>
            </w:r>
          </w:p>
          <w:p w:rsidR="002D20BB" w:rsidRPr="00FB373C" w:rsidRDefault="002D20BB" w:rsidP="00532302">
            <w:pPr>
              <w:pStyle w:val="ListParagraph"/>
              <w:ind w:hanging="720"/>
              <w:rPr>
                <w:rFonts w:ascii="Bookman Old Style" w:hAnsi="Bookman Old Style" w:cs="Arial"/>
                <w:sz w:val="24"/>
                <w:szCs w:val="24"/>
              </w:rPr>
            </w:pPr>
          </w:p>
          <w:p w:rsidR="002D20BB" w:rsidRDefault="002D20BB" w:rsidP="00B477E8">
            <w:pPr>
              <w:pStyle w:val="ListParagraph"/>
              <w:numPr>
                <w:ilvl w:val="0"/>
                <w:numId w:val="17"/>
              </w:numPr>
              <w:autoSpaceDE w:val="0"/>
              <w:autoSpaceDN w:val="0"/>
              <w:adjustRightInd w:val="0"/>
              <w:spacing w:before="120"/>
              <w:ind w:left="851" w:hanging="491"/>
              <w:jc w:val="both"/>
              <w:rPr>
                <w:rFonts w:ascii="Bookman Old Style" w:hAnsi="Bookman Old Style" w:cs="Arial"/>
                <w:sz w:val="24"/>
                <w:szCs w:val="24"/>
              </w:rPr>
            </w:pPr>
            <w:r w:rsidRPr="00FB373C">
              <w:rPr>
                <w:rFonts w:ascii="Bookman Old Style" w:hAnsi="Bookman Old Style" w:cs="Arial"/>
                <w:sz w:val="24"/>
                <w:szCs w:val="24"/>
              </w:rPr>
              <w:t>BAPPEDA dan Penanaman Modal  adalah Badan Perencanaan Pembangunan Daerah dan Penanaman Modal Kota Palu.</w:t>
            </w:r>
          </w:p>
          <w:p w:rsidR="006B33C9" w:rsidRPr="006B33C9" w:rsidRDefault="006B33C9" w:rsidP="006B33C9">
            <w:pPr>
              <w:pStyle w:val="ListParagraph"/>
              <w:rPr>
                <w:rFonts w:ascii="Bookman Old Style" w:hAnsi="Bookman Old Style" w:cs="Arial"/>
                <w:sz w:val="24"/>
                <w:szCs w:val="24"/>
              </w:rPr>
            </w:pPr>
          </w:p>
          <w:p w:rsidR="006B33C9" w:rsidRPr="006B33C9" w:rsidRDefault="006B33C9" w:rsidP="00B477E8">
            <w:pPr>
              <w:pStyle w:val="ListParagraph"/>
              <w:numPr>
                <w:ilvl w:val="0"/>
                <w:numId w:val="17"/>
              </w:numPr>
              <w:autoSpaceDE w:val="0"/>
              <w:autoSpaceDN w:val="0"/>
              <w:adjustRightInd w:val="0"/>
              <w:spacing w:before="120"/>
              <w:ind w:left="851" w:hanging="491"/>
              <w:jc w:val="both"/>
              <w:rPr>
                <w:rFonts w:ascii="Bookman Old Style" w:hAnsi="Bookman Old Style" w:cs="Arial"/>
                <w:sz w:val="24"/>
                <w:szCs w:val="24"/>
              </w:rPr>
            </w:pPr>
            <w:r w:rsidRPr="006B33C9">
              <w:rPr>
                <w:rFonts w:ascii="Bookman Old Style" w:eastAsia="Arial Unicode MS" w:hAnsi="Bookman Old Style" w:cs="Arial Unicode MS"/>
                <w:color w:val="000000"/>
                <w:sz w:val="24"/>
                <w:szCs w:val="24"/>
              </w:rPr>
              <w:t>Badan Keluarga Berencana dan Pemberdayaan Perempuan adalah Badan Keluarga Berencana dan Pemberdayaan Perempuan</w:t>
            </w:r>
            <w:r w:rsidR="006B39D8">
              <w:rPr>
                <w:rFonts w:ascii="Bookman Old Style" w:eastAsia="Arial Unicode MS" w:hAnsi="Bookman Old Style" w:cs="Arial Unicode MS"/>
                <w:color w:val="000000"/>
                <w:sz w:val="24"/>
                <w:szCs w:val="24"/>
              </w:rPr>
              <w:t xml:space="preserve">  Kota Palu.</w:t>
            </w:r>
          </w:p>
          <w:p w:rsidR="002D20BB" w:rsidRPr="00FB373C" w:rsidRDefault="002D20BB" w:rsidP="00532302">
            <w:pPr>
              <w:pStyle w:val="ListParagraph"/>
              <w:ind w:hanging="720"/>
              <w:rPr>
                <w:rFonts w:ascii="Bookman Old Style" w:hAnsi="Bookman Old Style" w:cs="Arial"/>
                <w:sz w:val="24"/>
                <w:szCs w:val="24"/>
              </w:rPr>
            </w:pPr>
          </w:p>
          <w:p w:rsidR="002D20BB" w:rsidRDefault="002D20BB" w:rsidP="00532302">
            <w:pPr>
              <w:pStyle w:val="ListParagraph"/>
              <w:rPr>
                <w:rFonts w:ascii="Bookman Old Style" w:hAnsi="Bookman Old Style" w:cs="Arial"/>
                <w:sz w:val="24"/>
                <w:szCs w:val="24"/>
              </w:rPr>
            </w:pPr>
          </w:p>
          <w:p w:rsidR="00D93185" w:rsidRDefault="00D93185" w:rsidP="00532302">
            <w:pPr>
              <w:pStyle w:val="ListParagraph"/>
              <w:rPr>
                <w:rFonts w:ascii="Bookman Old Style" w:hAnsi="Bookman Old Style" w:cs="Arial"/>
                <w:sz w:val="24"/>
                <w:szCs w:val="24"/>
              </w:rPr>
            </w:pPr>
          </w:p>
          <w:p w:rsidR="00D93185" w:rsidRDefault="00D93185" w:rsidP="00532302">
            <w:pPr>
              <w:pStyle w:val="ListParagraph"/>
              <w:rPr>
                <w:rFonts w:ascii="Bookman Old Style" w:hAnsi="Bookman Old Style" w:cs="Arial"/>
                <w:sz w:val="24"/>
                <w:szCs w:val="24"/>
              </w:rPr>
            </w:pPr>
          </w:p>
          <w:p w:rsidR="00D93185" w:rsidRDefault="00D93185" w:rsidP="00532302">
            <w:pPr>
              <w:pStyle w:val="ListParagraph"/>
              <w:rPr>
                <w:rFonts w:ascii="Bookman Old Style" w:hAnsi="Bookman Old Style" w:cs="Arial"/>
                <w:sz w:val="24"/>
                <w:szCs w:val="24"/>
              </w:rPr>
            </w:pPr>
          </w:p>
          <w:p w:rsidR="00D93185" w:rsidRDefault="00D93185" w:rsidP="00532302">
            <w:pPr>
              <w:pStyle w:val="ListParagraph"/>
              <w:rPr>
                <w:rFonts w:ascii="Bookman Old Style" w:hAnsi="Bookman Old Style" w:cs="Arial"/>
                <w:sz w:val="24"/>
                <w:szCs w:val="24"/>
              </w:rPr>
            </w:pPr>
          </w:p>
          <w:p w:rsidR="001D472C" w:rsidRDefault="001D472C" w:rsidP="00532302">
            <w:pPr>
              <w:pStyle w:val="ListParagraph"/>
              <w:rPr>
                <w:rFonts w:ascii="Bookman Old Style" w:hAnsi="Bookman Old Style" w:cs="Arial"/>
                <w:sz w:val="24"/>
                <w:szCs w:val="24"/>
              </w:rPr>
            </w:pPr>
          </w:p>
          <w:p w:rsidR="001D472C" w:rsidRPr="00FB373C" w:rsidRDefault="001D472C" w:rsidP="001D472C">
            <w:pPr>
              <w:pStyle w:val="ListParagraph"/>
              <w:numPr>
                <w:ilvl w:val="0"/>
                <w:numId w:val="17"/>
              </w:numPr>
              <w:autoSpaceDE w:val="0"/>
              <w:autoSpaceDN w:val="0"/>
              <w:adjustRightInd w:val="0"/>
              <w:spacing w:before="120"/>
              <w:ind w:left="851" w:hanging="491"/>
              <w:jc w:val="both"/>
              <w:rPr>
                <w:rFonts w:ascii="Bookman Old Style" w:hAnsi="Bookman Old Style" w:cs="Arial"/>
                <w:sz w:val="24"/>
                <w:szCs w:val="24"/>
              </w:rPr>
            </w:pPr>
            <w:r w:rsidRPr="00FB373C">
              <w:rPr>
                <w:rFonts w:ascii="Bookman Old Style" w:hAnsi="Bookman Old Style" w:cs="Arial"/>
                <w:sz w:val="24"/>
                <w:szCs w:val="24"/>
              </w:rPr>
              <w:lastRenderedPageBreak/>
              <w:t>Rencana Kerja dan Anggaran selanjutnya disingkat RKA adalah dokumen rencana keuangan tahunan pada setiap Satuan Kerja Perangkat Daerah (SKPD) yang dijabarkan menurut jenis pembelanjaan.</w:t>
            </w:r>
          </w:p>
          <w:p w:rsidR="00D93185" w:rsidRPr="00FB373C" w:rsidRDefault="00D93185" w:rsidP="00532302">
            <w:pPr>
              <w:pStyle w:val="ListParagraph"/>
              <w:rPr>
                <w:rFonts w:ascii="Bookman Old Style" w:hAnsi="Bookman Old Style" w:cs="Arial"/>
                <w:sz w:val="24"/>
                <w:szCs w:val="24"/>
              </w:rPr>
            </w:pPr>
          </w:p>
          <w:p w:rsidR="00C4176D" w:rsidRPr="00FB373C" w:rsidRDefault="00C4176D" w:rsidP="00B477E8">
            <w:pPr>
              <w:pStyle w:val="ListParagraph"/>
              <w:numPr>
                <w:ilvl w:val="0"/>
                <w:numId w:val="17"/>
              </w:numPr>
              <w:autoSpaceDE w:val="0"/>
              <w:autoSpaceDN w:val="0"/>
              <w:adjustRightInd w:val="0"/>
              <w:spacing w:before="120"/>
              <w:ind w:left="851" w:hanging="491"/>
              <w:jc w:val="both"/>
              <w:rPr>
                <w:rFonts w:ascii="Bookman Old Style" w:hAnsi="Bookman Old Style" w:cs="Arial"/>
                <w:sz w:val="24"/>
                <w:szCs w:val="24"/>
              </w:rPr>
            </w:pPr>
            <w:r w:rsidRPr="00FB373C">
              <w:rPr>
                <w:rFonts w:ascii="Bookman Old Style" w:hAnsi="Bookman Old Style" w:cs="Arial"/>
                <w:sz w:val="24"/>
                <w:szCs w:val="24"/>
              </w:rPr>
              <w:t>Gender</w:t>
            </w:r>
            <w:r w:rsidR="00F20EDE" w:rsidRPr="00FB373C">
              <w:rPr>
                <w:rFonts w:ascii="Bookman Old Style" w:hAnsi="Bookman Old Style" w:cs="Arial"/>
                <w:sz w:val="24"/>
                <w:szCs w:val="24"/>
              </w:rPr>
              <w:t xml:space="preserve"> </w:t>
            </w:r>
            <w:r w:rsidRPr="00FB373C">
              <w:rPr>
                <w:rFonts w:ascii="Bookman Old Style" w:hAnsi="Bookman Old Style" w:cs="Arial"/>
                <w:sz w:val="24"/>
                <w:szCs w:val="24"/>
              </w:rPr>
              <w:t xml:space="preserve">adalah </w:t>
            </w:r>
            <w:r w:rsidRPr="00FB373C">
              <w:rPr>
                <w:rFonts w:ascii="Bookman Old Style" w:eastAsia="Calibri" w:hAnsi="Bookman Old Style" w:cs="Arial"/>
                <w:sz w:val="24"/>
                <w:szCs w:val="24"/>
                <w:lang w:val="sv-SE"/>
              </w:rPr>
              <w:t>konsep yang mengacu pada pembedaan peran, fungsi dan tanggung jawab laki-laki dan perempuan yang terjadi akibat dari dan dapat berubah oleh keadaan sosial dan budaya masyarakat</w:t>
            </w:r>
            <w:r w:rsidRPr="00FB373C">
              <w:rPr>
                <w:rFonts w:ascii="Bookman Old Style" w:eastAsia="Calibri" w:hAnsi="Bookman Old Style" w:cs="Arial"/>
                <w:sz w:val="24"/>
                <w:szCs w:val="24"/>
              </w:rPr>
              <w:t>.</w:t>
            </w:r>
          </w:p>
          <w:p w:rsidR="00C4176D" w:rsidRPr="00FB373C" w:rsidRDefault="00C4176D" w:rsidP="00532302">
            <w:pPr>
              <w:pStyle w:val="ListParagraph"/>
              <w:rPr>
                <w:rFonts w:ascii="Bookman Old Style" w:hAnsi="Bookman Old Style" w:cs="Arial"/>
                <w:sz w:val="24"/>
                <w:szCs w:val="24"/>
              </w:rPr>
            </w:pPr>
          </w:p>
          <w:p w:rsidR="00DB24E4" w:rsidRPr="00FB373C" w:rsidRDefault="00DB24E4" w:rsidP="00B477E8">
            <w:pPr>
              <w:pStyle w:val="ListParagraph"/>
              <w:numPr>
                <w:ilvl w:val="0"/>
                <w:numId w:val="17"/>
              </w:numPr>
              <w:autoSpaceDE w:val="0"/>
              <w:autoSpaceDN w:val="0"/>
              <w:adjustRightInd w:val="0"/>
              <w:spacing w:before="120"/>
              <w:ind w:left="851" w:hanging="491"/>
              <w:jc w:val="both"/>
              <w:rPr>
                <w:rFonts w:ascii="Bookman Old Style" w:hAnsi="Bookman Old Style" w:cs="Arial"/>
                <w:sz w:val="24"/>
                <w:szCs w:val="24"/>
              </w:rPr>
            </w:pPr>
            <w:r w:rsidRPr="00FB373C">
              <w:rPr>
                <w:rFonts w:ascii="Bookman Old Style" w:hAnsi="Bookman Old Style" w:cs="Arial"/>
                <w:sz w:val="24"/>
                <w:szCs w:val="24"/>
              </w:rPr>
              <w:t>Pengarusutamaan Gender</w:t>
            </w:r>
            <w:r w:rsidR="00F20EDE" w:rsidRPr="00FB373C">
              <w:rPr>
                <w:rFonts w:ascii="Bookman Old Style" w:hAnsi="Bookman Old Style" w:cs="Arial"/>
                <w:sz w:val="24"/>
                <w:szCs w:val="24"/>
              </w:rPr>
              <w:t xml:space="preserve"> </w:t>
            </w:r>
            <w:r w:rsidRPr="00FB373C">
              <w:rPr>
                <w:rFonts w:ascii="Bookman Old Style" w:eastAsia="Calibri" w:hAnsi="Bookman Old Style" w:cs="Arial"/>
                <w:sz w:val="24"/>
                <w:szCs w:val="24"/>
                <w:lang w:val="sv-SE"/>
              </w:rPr>
              <w:t xml:space="preserve">selanjutnya disebut PUG adalah strategi yang dibangun untuk mengintegrasikan gender menjadi </w:t>
            </w:r>
            <w:r w:rsidR="00B57AEC">
              <w:rPr>
                <w:rFonts w:ascii="Bookman Old Style" w:eastAsia="Calibri" w:hAnsi="Bookman Old Style" w:cs="Arial"/>
                <w:sz w:val="24"/>
                <w:szCs w:val="24"/>
              </w:rPr>
              <w:t>satu dimensi integral dari perencanaan, penyusunan, pelaksanaan, pemantauan , dan evaluasi atas kebijakan , program, dan kegiatan pembangunan di daerah</w:t>
            </w:r>
            <w:r w:rsidRPr="00FB373C">
              <w:rPr>
                <w:rFonts w:ascii="Bookman Old Style" w:eastAsia="Calibri" w:hAnsi="Bookman Old Style" w:cs="Arial"/>
                <w:sz w:val="24"/>
                <w:szCs w:val="24"/>
                <w:lang w:val="sv-SE"/>
              </w:rPr>
              <w:t>.</w:t>
            </w:r>
          </w:p>
          <w:p w:rsidR="00FB373C" w:rsidRPr="00FB373C" w:rsidRDefault="00FB373C" w:rsidP="00532302">
            <w:pPr>
              <w:pStyle w:val="ListParagraph"/>
              <w:ind w:hanging="720"/>
              <w:rPr>
                <w:rFonts w:ascii="Bookman Old Style" w:hAnsi="Bookman Old Style" w:cs="Arial"/>
                <w:sz w:val="24"/>
                <w:szCs w:val="24"/>
              </w:rPr>
            </w:pPr>
          </w:p>
          <w:p w:rsidR="00354203" w:rsidRPr="0006751F" w:rsidRDefault="00DB24E4" w:rsidP="00B477E8">
            <w:pPr>
              <w:pStyle w:val="ListParagraph"/>
              <w:numPr>
                <w:ilvl w:val="0"/>
                <w:numId w:val="17"/>
              </w:numPr>
              <w:autoSpaceDE w:val="0"/>
              <w:autoSpaceDN w:val="0"/>
              <w:adjustRightInd w:val="0"/>
              <w:spacing w:before="120"/>
              <w:ind w:left="851" w:hanging="491"/>
              <w:jc w:val="both"/>
              <w:rPr>
                <w:rFonts w:ascii="Bookman Old Style" w:hAnsi="Bookman Old Style" w:cs="Arial"/>
                <w:sz w:val="24"/>
                <w:szCs w:val="24"/>
              </w:rPr>
            </w:pPr>
            <w:r w:rsidRPr="00FB373C">
              <w:rPr>
                <w:rFonts w:ascii="Bookman Old Style" w:hAnsi="Bookman Old Style" w:cs="Arial"/>
                <w:sz w:val="24"/>
                <w:szCs w:val="24"/>
              </w:rPr>
              <w:t>Kesetaraan Gender</w:t>
            </w:r>
            <w:r w:rsidR="00F20EDE" w:rsidRPr="00FB373C">
              <w:rPr>
                <w:rFonts w:ascii="Bookman Old Style" w:hAnsi="Bookman Old Style" w:cs="Arial"/>
                <w:sz w:val="24"/>
                <w:szCs w:val="24"/>
              </w:rPr>
              <w:t xml:space="preserve"> </w:t>
            </w:r>
            <w:r w:rsidRPr="00FB373C">
              <w:rPr>
                <w:rFonts w:ascii="Bookman Old Style" w:hAnsi="Bookman Old Style" w:cs="Arial"/>
                <w:sz w:val="24"/>
                <w:szCs w:val="24"/>
              </w:rPr>
              <w:t xml:space="preserve">adalah kesamaan </w:t>
            </w:r>
            <w:r w:rsidRPr="00FB373C">
              <w:rPr>
                <w:rFonts w:ascii="Bookman Old Style" w:eastAsia="Calibri" w:hAnsi="Bookman Old Style" w:cs="Arial"/>
                <w:sz w:val="24"/>
                <w:szCs w:val="24"/>
                <w:lang w:val="sv-SE"/>
              </w:rPr>
              <w:t>kondisi bagi  laki-laki dan perempuan untuk memperoleh kesempatan dan hak-haknya sebagai manusia, agar mampu berperan dan berpartisipasi dalam kegiatan politik, ekonomi, sosial budaya, pertahanan dan keamanan, dan kesamaan dalam menikmati hasil pembangunan.</w:t>
            </w:r>
          </w:p>
          <w:p w:rsidR="0006751F" w:rsidRPr="0006751F" w:rsidRDefault="0006751F" w:rsidP="0006751F">
            <w:pPr>
              <w:pStyle w:val="ListParagraph"/>
              <w:rPr>
                <w:rFonts w:ascii="Bookman Old Style" w:hAnsi="Bookman Old Style" w:cs="Arial"/>
                <w:sz w:val="24"/>
                <w:szCs w:val="24"/>
              </w:rPr>
            </w:pPr>
          </w:p>
          <w:p w:rsidR="0006751F" w:rsidRPr="0006751F" w:rsidRDefault="0006751F" w:rsidP="00B477E8">
            <w:pPr>
              <w:pStyle w:val="ListParagraph"/>
              <w:numPr>
                <w:ilvl w:val="0"/>
                <w:numId w:val="17"/>
              </w:numPr>
              <w:autoSpaceDE w:val="0"/>
              <w:autoSpaceDN w:val="0"/>
              <w:adjustRightInd w:val="0"/>
              <w:spacing w:before="120"/>
              <w:ind w:left="851" w:hanging="491"/>
              <w:jc w:val="both"/>
              <w:rPr>
                <w:rFonts w:ascii="Bookman Old Style" w:hAnsi="Bookman Old Style" w:cs="Arial"/>
                <w:sz w:val="24"/>
                <w:szCs w:val="24"/>
              </w:rPr>
            </w:pPr>
            <w:r w:rsidRPr="0006751F">
              <w:rPr>
                <w:rFonts w:ascii="Bookman Old Style" w:eastAsia="Arial Unicode MS" w:hAnsi="Bookman Old Style" w:cs="Arial Unicode MS"/>
                <w:sz w:val="24"/>
                <w:szCs w:val="24"/>
              </w:rPr>
              <w:t xml:space="preserve">Responsif </w:t>
            </w:r>
            <w:r w:rsidRPr="0006751F">
              <w:rPr>
                <w:rFonts w:ascii="Bookman Old Style" w:eastAsia="Arial Unicode MS" w:hAnsi="Bookman Old Style" w:cs="Arial Unicode MS"/>
                <w:spacing w:val="1"/>
                <w:sz w:val="24"/>
                <w:szCs w:val="24"/>
              </w:rPr>
              <w:t xml:space="preserve"> </w:t>
            </w:r>
            <w:r w:rsidRPr="0006751F">
              <w:rPr>
                <w:rFonts w:ascii="Bookman Old Style" w:eastAsia="Arial Unicode MS" w:hAnsi="Bookman Old Style" w:cs="Arial Unicode MS"/>
                <w:sz w:val="24"/>
                <w:szCs w:val="24"/>
              </w:rPr>
              <w:t>Gender</w:t>
            </w:r>
            <w:r w:rsidRPr="0006751F">
              <w:rPr>
                <w:rFonts w:ascii="Bookman Old Style" w:eastAsia="Arial Unicode MS" w:hAnsi="Bookman Old Style" w:cs="Arial Unicode MS"/>
                <w:b/>
                <w:sz w:val="24"/>
                <w:szCs w:val="24"/>
              </w:rPr>
              <w:t xml:space="preserve"> </w:t>
            </w:r>
            <w:r w:rsidRPr="0006751F">
              <w:rPr>
                <w:rFonts w:ascii="Bookman Old Style" w:eastAsia="Arial Unicode MS" w:hAnsi="Bookman Old Style" w:cs="Arial Unicode MS"/>
                <w:spacing w:val="24"/>
                <w:sz w:val="24"/>
                <w:szCs w:val="24"/>
              </w:rPr>
              <w:t xml:space="preserve"> </w:t>
            </w:r>
            <w:r w:rsidRPr="0006751F">
              <w:rPr>
                <w:rFonts w:ascii="Bookman Old Style" w:eastAsia="Arial Unicode MS" w:hAnsi="Bookman Old Style" w:cs="Arial Unicode MS"/>
                <w:sz w:val="24"/>
                <w:szCs w:val="24"/>
              </w:rPr>
              <w:t xml:space="preserve">adalah </w:t>
            </w:r>
            <w:r w:rsidRPr="0006751F">
              <w:rPr>
                <w:rFonts w:ascii="Bookman Old Style" w:eastAsia="Arial Unicode MS" w:hAnsi="Bookman Old Style" w:cs="Arial Unicode MS"/>
                <w:spacing w:val="22"/>
                <w:sz w:val="24"/>
                <w:szCs w:val="24"/>
              </w:rPr>
              <w:t xml:space="preserve"> </w:t>
            </w:r>
            <w:r w:rsidRPr="0006751F">
              <w:rPr>
                <w:rFonts w:ascii="Bookman Old Style" w:eastAsia="Arial Unicode MS" w:hAnsi="Bookman Old Style" w:cs="Arial Unicode MS"/>
                <w:w w:val="112"/>
                <w:sz w:val="24"/>
                <w:szCs w:val="24"/>
              </w:rPr>
              <w:t>perhatian</w:t>
            </w:r>
            <w:r w:rsidRPr="0006751F">
              <w:rPr>
                <w:rFonts w:ascii="Bookman Old Style" w:eastAsia="Arial Unicode MS" w:hAnsi="Bookman Old Style" w:cs="Arial Unicode MS"/>
                <w:spacing w:val="11"/>
                <w:w w:val="112"/>
                <w:sz w:val="24"/>
                <w:szCs w:val="24"/>
              </w:rPr>
              <w:t xml:space="preserve"> </w:t>
            </w:r>
            <w:r w:rsidRPr="0006751F">
              <w:rPr>
                <w:rFonts w:ascii="Bookman Old Style" w:eastAsia="Arial Unicode MS" w:hAnsi="Bookman Old Style" w:cs="Arial Unicode MS"/>
                <w:sz w:val="24"/>
                <w:szCs w:val="24"/>
              </w:rPr>
              <w:t xml:space="preserve">yang  </w:t>
            </w:r>
            <w:r w:rsidRPr="0006751F">
              <w:rPr>
                <w:rFonts w:ascii="Bookman Old Style" w:eastAsia="Arial Unicode MS" w:hAnsi="Bookman Old Style" w:cs="Arial Unicode MS"/>
                <w:w w:val="109"/>
                <w:sz w:val="24"/>
                <w:szCs w:val="24"/>
              </w:rPr>
              <w:t>konsisten</w:t>
            </w:r>
            <w:r w:rsidRPr="0006751F">
              <w:rPr>
                <w:rFonts w:ascii="Bookman Old Style" w:eastAsia="Arial Unicode MS" w:hAnsi="Bookman Old Style" w:cs="Arial Unicode MS"/>
                <w:spacing w:val="12"/>
                <w:w w:val="109"/>
                <w:sz w:val="24"/>
                <w:szCs w:val="24"/>
              </w:rPr>
              <w:t xml:space="preserve"> </w:t>
            </w:r>
            <w:r w:rsidRPr="0006751F">
              <w:rPr>
                <w:rFonts w:ascii="Bookman Old Style" w:eastAsia="Arial Unicode MS" w:hAnsi="Bookman Old Style" w:cs="Arial Unicode MS"/>
                <w:sz w:val="24"/>
                <w:szCs w:val="24"/>
              </w:rPr>
              <w:t xml:space="preserve">dan </w:t>
            </w:r>
            <w:r w:rsidRPr="0006751F">
              <w:rPr>
                <w:rFonts w:ascii="Bookman Old Style" w:eastAsia="Arial Unicode MS" w:hAnsi="Bookman Old Style" w:cs="Arial Unicode MS"/>
                <w:spacing w:val="8"/>
                <w:sz w:val="24"/>
                <w:szCs w:val="24"/>
              </w:rPr>
              <w:t xml:space="preserve"> </w:t>
            </w:r>
            <w:r w:rsidRPr="0006751F">
              <w:rPr>
                <w:rFonts w:ascii="Bookman Old Style" w:eastAsia="Arial Unicode MS" w:hAnsi="Bookman Old Style" w:cs="Arial Unicode MS"/>
                <w:sz w:val="24"/>
                <w:szCs w:val="24"/>
              </w:rPr>
              <w:t xml:space="preserve">sistematis </w:t>
            </w:r>
            <w:r w:rsidRPr="0006751F">
              <w:rPr>
                <w:rFonts w:ascii="Bookman Old Style" w:eastAsia="Arial Unicode MS" w:hAnsi="Bookman Old Style" w:cs="Arial Unicode MS"/>
                <w:spacing w:val="20"/>
                <w:sz w:val="24"/>
                <w:szCs w:val="24"/>
              </w:rPr>
              <w:t xml:space="preserve"> </w:t>
            </w:r>
            <w:r w:rsidRPr="0006751F">
              <w:rPr>
                <w:rFonts w:ascii="Bookman Old Style" w:eastAsia="Arial Unicode MS" w:hAnsi="Bookman Old Style" w:cs="Arial Unicode MS"/>
                <w:w w:val="113"/>
                <w:sz w:val="24"/>
                <w:szCs w:val="24"/>
              </w:rPr>
              <w:t>terhadap</w:t>
            </w:r>
            <w:r w:rsidRPr="0006751F">
              <w:rPr>
                <w:rFonts w:ascii="Bookman Old Style" w:eastAsia="Arial Unicode MS" w:hAnsi="Bookman Old Style" w:cs="Arial Unicode MS"/>
                <w:spacing w:val="16"/>
                <w:w w:val="113"/>
                <w:sz w:val="24"/>
                <w:szCs w:val="24"/>
              </w:rPr>
              <w:t xml:space="preserve"> </w:t>
            </w:r>
            <w:r w:rsidRPr="0006751F">
              <w:rPr>
                <w:rFonts w:ascii="Bookman Old Style" w:eastAsia="Arial Unicode MS" w:hAnsi="Bookman Old Style" w:cs="Arial Unicode MS"/>
                <w:w w:val="113"/>
                <w:sz w:val="24"/>
                <w:szCs w:val="24"/>
              </w:rPr>
              <w:t>perbedaan-perbedaan</w:t>
            </w:r>
            <w:r w:rsidRPr="0006751F">
              <w:rPr>
                <w:rFonts w:ascii="Bookman Old Style" w:eastAsia="Arial Unicode MS" w:hAnsi="Bookman Old Style" w:cs="Arial Unicode MS"/>
                <w:spacing w:val="18"/>
                <w:w w:val="113"/>
                <w:sz w:val="24"/>
                <w:szCs w:val="24"/>
              </w:rPr>
              <w:t xml:space="preserve"> </w:t>
            </w:r>
            <w:r w:rsidRPr="0006751F">
              <w:rPr>
                <w:rFonts w:ascii="Bookman Old Style" w:eastAsia="Arial Unicode MS" w:hAnsi="Bookman Old Style" w:cs="Arial Unicode MS"/>
                <w:w w:val="113"/>
                <w:sz w:val="24"/>
                <w:szCs w:val="24"/>
              </w:rPr>
              <w:t>perempuan</w:t>
            </w:r>
            <w:r w:rsidRPr="0006751F">
              <w:rPr>
                <w:rFonts w:ascii="Bookman Old Style" w:eastAsia="Arial Unicode MS" w:hAnsi="Bookman Old Style" w:cs="Arial Unicode MS"/>
                <w:spacing w:val="11"/>
                <w:w w:val="113"/>
                <w:sz w:val="24"/>
                <w:szCs w:val="24"/>
              </w:rPr>
              <w:t xml:space="preserve"> </w:t>
            </w:r>
            <w:r w:rsidRPr="0006751F">
              <w:rPr>
                <w:rFonts w:ascii="Bookman Old Style" w:eastAsia="Arial Unicode MS" w:hAnsi="Bookman Old Style" w:cs="Arial Unicode MS"/>
                <w:sz w:val="24"/>
                <w:szCs w:val="24"/>
              </w:rPr>
              <w:t xml:space="preserve">dan </w:t>
            </w:r>
            <w:r w:rsidRPr="0006751F">
              <w:rPr>
                <w:rFonts w:ascii="Bookman Old Style" w:eastAsia="Arial Unicode MS" w:hAnsi="Bookman Old Style" w:cs="Arial Unicode MS"/>
                <w:spacing w:val="8"/>
                <w:sz w:val="24"/>
                <w:szCs w:val="24"/>
              </w:rPr>
              <w:t xml:space="preserve"> </w:t>
            </w:r>
            <w:r w:rsidRPr="0006751F">
              <w:rPr>
                <w:rFonts w:ascii="Bookman Old Style" w:eastAsia="Arial Unicode MS" w:hAnsi="Bookman Old Style" w:cs="Arial Unicode MS"/>
                <w:sz w:val="24"/>
                <w:szCs w:val="24"/>
              </w:rPr>
              <w:t>laki-laki</w:t>
            </w:r>
            <w:r w:rsidRPr="0006751F">
              <w:rPr>
                <w:rFonts w:ascii="Bookman Old Style" w:eastAsia="Arial Unicode MS" w:hAnsi="Bookman Old Style" w:cs="Arial Unicode MS"/>
                <w:spacing w:val="10"/>
                <w:sz w:val="24"/>
                <w:szCs w:val="24"/>
              </w:rPr>
              <w:t xml:space="preserve"> </w:t>
            </w:r>
            <w:r w:rsidRPr="0006751F">
              <w:rPr>
                <w:rFonts w:ascii="Bookman Old Style" w:eastAsia="Arial Unicode MS" w:hAnsi="Bookman Old Style" w:cs="Arial Unicode MS"/>
                <w:sz w:val="24"/>
                <w:szCs w:val="24"/>
              </w:rPr>
              <w:t>di</w:t>
            </w:r>
            <w:r w:rsidRPr="0006751F">
              <w:rPr>
                <w:rFonts w:ascii="Bookman Old Style" w:eastAsia="Arial Unicode MS" w:hAnsi="Bookman Old Style" w:cs="Arial Unicode MS"/>
                <w:spacing w:val="20"/>
                <w:sz w:val="24"/>
                <w:szCs w:val="24"/>
              </w:rPr>
              <w:t xml:space="preserve"> </w:t>
            </w:r>
            <w:r w:rsidRPr="0006751F">
              <w:rPr>
                <w:rFonts w:ascii="Bookman Old Style" w:eastAsia="Arial Unicode MS" w:hAnsi="Bookman Old Style" w:cs="Arial Unicode MS"/>
                <w:sz w:val="24"/>
                <w:szCs w:val="24"/>
              </w:rPr>
              <w:t xml:space="preserve">dalam </w:t>
            </w:r>
            <w:r w:rsidRPr="0006751F">
              <w:rPr>
                <w:rFonts w:ascii="Bookman Old Style" w:eastAsia="Arial Unicode MS" w:hAnsi="Bookman Old Style" w:cs="Arial Unicode MS"/>
                <w:spacing w:val="15"/>
                <w:sz w:val="24"/>
                <w:szCs w:val="24"/>
              </w:rPr>
              <w:t xml:space="preserve"> </w:t>
            </w:r>
            <w:r w:rsidRPr="0006751F">
              <w:rPr>
                <w:rFonts w:ascii="Bookman Old Style" w:eastAsia="Arial Unicode MS" w:hAnsi="Bookman Old Style" w:cs="Arial Unicode MS"/>
                <w:w w:val="109"/>
                <w:sz w:val="24"/>
                <w:szCs w:val="24"/>
              </w:rPr>
              <w:t>masyarakat</w:t>
            </w:r>
            <w:r w:rsidRPr="0006751F">
              <w:rPr>
                <w:rFonts w:ascii="Bookman Old Style" w:eastAsia="Arial Unicode MS" w:hAnsi="Bookman Old Style" w:cs="Arial Unicode MS"/>
                <w:spacing w:val="12"/>
                <w:w w:val="109"/>
                <w:sz w:val="24"/>
                <w:szCs w:val="24"/>
              </w:rPr>
              <w:t xml:space="preserve"> </w:t>
            </w:r>
            <w:r w:rsidRPr="0006751F">
              <w:rPr>
                <w:rFonts w:ascii="Bookman Old Style" w:eastAsia="Arial Unicode MS" w:hAnsi="Bookman Old Style" w:cs="Arial Unicode MS"/>
                <w:sz w:val="24"/>
                <w:szCs w:val="24"/>
              </w:rPr>
              <w:t xml:space="preserve">yang  disertai </w:t>
            </w:r>
            <w:r w:rsidRPr="0006751F">
              <w:rPr>
                <w:rFonts w:ascii="Bookman Old Style" w:eastAsia="Arial Unicode MS" w:hAnsi="Bookman Old Style" w:cs="Arial Unicode MS"/>
                <w:spacing w:val="9"/>
                <w:sz w:val="24"/>
                <w:szCs w:val="24"/>
              </w:rPr>
              <w:t xml:space="preserve"> </w:t>
            </w:r>
            <w:r w:rsidRPr="0006751F">
              <w:rPr>
                <w:rFonts w:ascii="Bookman Old Style" w:eastAsia="Arial Unicode MS" w:hAnsi="Bookman Old Style" w:cs="Arial Unicode MS"/>
                <w:w w:val="110"/>
                <w:sz w:val="24"/>
                <w:szCs w:val="24"/>
              </w:rPr>
              <w:t xml:space="preserve">upaya </w:t>
            </w:r>
            <w:r w:rsidRPr="0006751F">
              <w:rPr>
                <w:rFonts w:ascii="Bookman Old Style" w:eastAsia="Arial Unicode MS" w:hAnsi="Bookman Old Style" w:cs="Arial Unicode MS"/>
                <w:w w:val="112"/>
                <w:sz w:val="24"/>
                <w:szCs w:val="24"/>
              </w:rPr>
              <w:t xml:space="preserve">menghapus </w:t>
            </w:r>
            <w:r w:rsidRPr="0006751F">
              <w:rPr>
                <w:rFonts w:ascii="Bookman Old Style" w:eastAsia="Arial Unicode MS" w:hAnsi="Bookman Old Style" w:cs="Arial Unicode MS"/>
                <w:spacing w:val="8"/>
                <w:w w:val="112"/>
                <w:sz w:val="24"/>
                <w:szCs w:val="24"/>
              </w:rPr>
              <w:t xml:space="preserve"> </w:t>
            </w:r>
            <w:r w:rsidRPr="0006751F">
              <w:rPr>
                <w:rFonts w:ascii="Bookman Old Style" w:eastAsia="Arial Unicode MS" w:hAnsi="Bookman Old Style" w:cs="Arial Unicode MS"/>
                <w:w w:val="112"/>
                <w:sz w:val="24"/>
                <w:szCs w:val="24"/>
              </w:rPr>
              <w:t xml:space="preserve">hambatan-hambatan </w:t>
            </w:r>
            <w:r w:rsidRPr="0006751F">
              <w:rPr>
                <w:rFonts w:ascii="Bookman Old Style" w:eastAsia="Arial Unicode MS" w:hAnsi="Bookman Old Style" w:cs="Arial Unicode MS"/>
                <w:spacing w:val="28"/>
                <w:w w:val="112"/>
                <w:sz w:val="24"/>
                <w:szCs w:val="24"/>
              </w:rPr>
              <w:t xml:space="preserve"> </w:t>
            </w:r>
            <w:r w:rsidRPr="0006751F">
              <w:rPr>
                <w:rFonts w:ascii="Bookman Old Style" w:eastAsia="Arial Unicode MS" w:hAnsi="Bookman Old Style" w:cs="Arial Unicode MS"/>
                <w:w w:val="112"/>
                <w:sz w:val="24"/>
                <w:szCs w:val="24"/>
              </w:rPr>
              <w:t>struktural</w:t>
            </w:r>
            <w:r w:rsidRPr="0006751F">
              <w:rPr>
                <w:rFonts w:ascii="Bookman Old Style" w:eastAsia="Arial Unicode MS" w:hAnsi="Bookman Old Style" w:cs="Arial Unicode MS"/>
                <w:spacing w:val="29"/>
                <w:w w:val="112"/>
                <w:sz w:val="24"/>
                <w:szCs w:val="24"/>
              </w:rPr>
              <w:t xml:space="preserve"> </w:t>
            </w:r>
            <w:r w:rsidRPr="0006751F">
              <w:rPr>
                <w:rFonts w:ascii="Bookman Old Style" w:eastAsia="Arial Unicode MS" w:hAnsi="Bookman Old Style" w:cs="Arial Unicode MS"/>
                <w:sz w:val="24"/>
                <w:szCs w:val="24"/>
              </w:rPr>
              <w:t xml:space="preserve">dan  </w:t>
            </w:r>
            <w:r w:rsidRPr="0006751F">
              <w:rPr>
                <w:rFonts w:ascii="Bookman Old Style" w:eastAsia="Arial Unicode MS" w:hAnsi="Bookman Old Style" w:cs="Arial Unicode MS"/>
                <w:spacing w:val="3"/>
                <w:sz w:val="24"/>
                <w:szCs w:val="24"/>
              </w:rPr>
              <w:t xml:space="preserve"> </w:t>
            </w:r>
            <w:r w:rsidRPr="0006751F">
              <w:rPr>
                <w:rFonts w:ascii="Bookman Old Style" w:eastAsia="Arial Unicode MS" w:hAnsi="Bookman Old Style" w:cs="Arial Unicode MS"/>
                <w:sz w:val="24"/>
                <w:szCs w:val="24"/>
              </w:rPr>
              <w:t xml:space="preserve">kultural   dalam  </w:t>
            </w:r>
            <w:r w:rsidRPr="0006751F">
              <w:rPr>
                <w:rFonts w:ascii="Bookman Old Style" w:eastAsia="Arial Unicode MS" w:hAnsi="Bookman Old Style" w:cs="Arial Unicode MS"/>
                <w:spacing w:val="10"/>
                <w:sz w:val="24"/>
                <w:szCs w:val="24"/>
              </w:rPr>
              <w:t xml:space="preserve"> </w:t>
            </w:r>
            <w:r w:rsidRPr="0006751F">
              <w:rPr>
                <w:rFonts w:ascii="Bookman Old Style" w:eastAsia="Arial Unicode MS" w:hAnsi="Bookman Old Style" w:cs="Arial Unicode MS"/>
                <w:w w:val="110"/>
                <w:sz w:val="24"/>
                <w:szCs w:val="24"/>
              </w:rPr>
              <w:t xml:space="preserve">mencapai </w:t>
            </w:r>
            <w:r w:rsidRPr="0006751F">
              <w:rPr>
                <w:rFonts w:ascii="Bookman Old Style" w:eastAsia="Arial Unicode MS" w:hAnsi="Bookman Old Style" w:cs="Arial Unicode MS"/>
                <w:w w:val="113"/>
                <w:sz w:val="24"/>
                <w:szCs w:val="24"/>
              </w:rPr>
              <w:t>kesetaraan</w:t>
            </w:r>
            <w:r w:rsidRPr="0006751F">
              <w:rPr>
                <w:rFonts w:ascii="Bookman Old Style" w:eastAsia="Arial Unicode MS" w:hAnsi="Bookman Old Style" w:cs="Arial Unicode MS"/>
                <w:spacing w:val="-7"/>
                <w:w w:val="113"/>
                <w:sz w:val="24"/>
                <w:szCs w:val="24"/>
              </w:rPr>
              <w:t xml:space="preserve"> </w:t>
            </w:r>
            <w:r w:rsidRPr="0006751F">
              <w:rPr>
                <w:rFonts w:ascii="Bookman Old Style" w:eastAsia="Arial Unicode MS" w:hAnsi="Bookman Old Style" w:cs="Arial Unicode MS"/>
                <w:w w:val="113"/>
                <w:sz w:val="24"/>
                <w:szCs w:val="24"/>
              </w:rPr>
              <w:t>gender</w:t>
            </w:r>
            <w:r>
              <w:rPr>
                <w:rFonts w:ascii="Bookman Old Style" w:eastAsia="Arial Unicode MS" w:hAnsi="Bookman Old Style" w:cs="Arial Unicode MS"/>
                <w:w w:val="113"/>
                <w:sz w:val="24"/>
                <w:szCs w:val="24"/>
              </w:rPr>
              <w:t>.</w:t>
            </w:r>
          </w:p>
          <w:p w:rsidR="00354203" w:rsidRPr="00FB373C" w:rsidRDefault="00354203" w:rsidP="00532302">
            <w:pPr>
              <w:pStyle w:val="ListParagraph"/>
              <w:autoSpaceDE w:val="0"/>
              <w:autoSpaceDN w:val="0"/>
              <w:adjustRightInd w:val="0"/>
              <w:spacing w:before="120"/>
              <w:ind w:left="851"/>
              <w:jc w:val="both"/>
              <w:rPr>
                <w:rFonts w:ascii="Bookman Old Style" w:hAnsi="Bookman Old Style" w:cs="Arial"/>
                <w:sz w:val="24"/>
                <w:szCs w:val="24"/>
              </w:rPr>
            </w:pPr>
          </w:p>
          <w:p w:rsidR="00DB24E4" w:rsidRPr="00FB373C" w:rsidRDefault="00DB24E4" w:rsidP="00B477E8">
            <w:pPr>
              <w:pStyle w:val="ListParagraph"/>
              <w:numPr>
                <w:ilvl w:val="0"/>
                <w:numId w:val="17"/>
              </w:numPr>
              <w:autoSpaceDE w:val="0"/>
              <w:autoSpaceDN w:val="0"/>
              <w:adjustRightInd w:val="0"/>
              <w:spacing w:before="120"/>
              <w:ind w:left="851" w:hanging="491"/>
              <w:jc w:val="both"/>
              <w:rPr>
                <w:rFonts w:ascii="Bookman Old Style" w:hAnsi="Bookman Old Style" w:cs="Arial"/>
                <w:sz w:val="24"/>
                <w:szCs w:val="24"/>
              </w:rPr>
            </w:pPr>
            <w:r w:rsidRPr="00FB373C">
              <w:rPr>
                <w:rFonts w:ascii="Bookman Old Style" w:hAnsi="Bookman Old Style" w:cs="Arial"/>
                <w:sz w:val="24"/>
                <w:szCs w:val="24"/>
              </w:rPr>
              <w:t>Keadilan Gender</w:t>
            </w:r>
            <w:r w:rsidR="00B57AEC">
              <w:rPr>
                <w:rFonts w:ascii="Bookman Old Style" w:hAnsi="Bookman Old Style" w:cs="Arial"/>
                <w:sz w:val="24"/>
                <w:szCs w:val="24"/>
              </w:rPr>
              <w:t xml:space="preserve"> </w:t>
            </w:r>
            <w:r w:rsidRPr="00FB373C">
              <w:rPr>
                <w:rFonts w:ascii="Bookman Old Style" w:hAnsi="Bookman Old Style" w:cs="Arial"/>
                <w:sz w:val="24"/>
                <w:szCs w:val="24"/>
              </w:rPr>
              <w:t xml:space="preserve">adalah </w:t>
            </w:r>
            <w:r w:rsidRPr="00FB373C">
              <w:rPr>
                <w:rFonts w:ascii="Bookman Old Style" w:eastAsia="Calibri" w:hAnsi="Bookman Old Style" w:cs="Arial"/>
                <w:sz w:val="24"/>
                <w:szCs w:val="24"/>
                <w:lang w:val="sv-SE"/>
              </w:rPr>
              <w:t xml:space="preserve">suatu proses untuk menjadi adil terhadap laki-laki </w:t>
            </w:r>
            <w:r w:rsidRPr="00FB373C">
              <w:rPr>
                <w:rFonts w:ascii="Bookman Old Style" w:eastAsia="Calibri" w:hAnsi="Bookman Old Style" w:cs="Arial"/>
                <w:sz w:val="24"/>
                <w:szCs w:val="24"/>
              </w:rPr>
              <w:t>dan perempuan.</w:t>
            </w:r>
          </w:p>
          <w:p w:rsidR="00DB24E4" w:rsidRPr="00FB373C" w:rsidRDefault="00DB24E4" w:rsidP="00532302">
            <w:pPr>
              <w:pStyle w:val="ListParagraph"/>
              <w:ind w:hanging="720"/>
              <w:rPr>
                <w:rFonts w:ascii="Bookman Old Style" w:hAnsi="Bookman Old Style" w:cs="Arial"/>
                <w:sz w:val="24"/>
                <w:szCs w:val="24"/>
              </w:rPr>
            </w:pPr>
          </w:p>
          <w:p w:rsidR="0006751F" w:rsidRDefault="00DB24E4" w:rsidP="0006751F">
            <w:pPr>
              <w:pStyle w:val="ListParagraph"/>
              <w:numPr>
                <w:ilvl w:val="0"/>
                <w:numId w:val="17"/>
              </w:numPr>
              <w:autoSpaceDE w:val="0"/>
              <w:autoSpaceDN w:val="0"/>
              <w:adjustRightInd w:val="0"/>
              <w:spacing w:before="120"/>
              <w:ind w:left="851" w:hanging="491"/>
              <w:jc w:val="both"/>
              <w:rPr>
                <w:rFonts w:ascii="Bookman Old Style" w:hAnsi="Bookman Old Style" w:cs="Arial"/>
                <w:sz w:val="24"/>
                <w:szCs w:val="24"/>
              </w:rPr>
            </w:pPr>
            <w:r w:rsidRPr="00FB373C">
              <w:rPr>
                <w:rFonts w:ascii="Bookman Old Style" w:hAnsi="Bookman Old Style" w:cs="Arial"/>
                <w:sz w:val="24"/>
                <w:szCs w:val="24"/>
              </w:rPr>
              <w:t>Analisis Gender</w:t>
            </w:r>
            <w:r w:rsidR="00F20EDE" w:rsidRPr="00FB373C">
              <w:rPr>
                <w:rFonts w:ascii="Bookman Old Style" w:hAnsi="Bookman Old Style" w:cs="Arial"/>
                <w:sz w:val="24"/>
                <w:szCs w:val="24"/>
              </w:rPr>
              <w:t xml:space="preserve"> </w:t>
            </w:r>
            <w:r w:rsidRPr="00FB373C">
              <w:rPr>
                <w:rFonts w:ascii="Bookman Old Style" w:hAnsi="Bookman Old Style" w:cs="Arial"/>
                <w:sz w:val="24"/>
                <w:szCs w:val="24"/>
              </w:rPr>
              <w:t xml:space="preserve">adalah </w:t>
            </w:r>
            <w:r w:rsidRPr="00FB373C">
              <w:rPr>
                <w:rFonts w:ascii="Bookman Old Style" w:eastAsia="Calibri" w:hAnsi="Bookman Old Style" w:cs="Arial"/>
                <w:snapToGrid w:val="0"/>
                <w:sz w:val="24"/>
                <w:szCs w:val="24"/>
              </w:rPr>
              <w:t xml:space="preserve"> proses analisis data gender secara sistematis tentang kondisi laki-laki dan perempuan khususnya berkaitan dengan tingkat akses, partisipasi, kontrol dan perolehan manfaat  dalam proses pembangunan untuk mengungkapkan akar permasalahan terjadinya ketimpangan kedudukan, fungsi, peran dan tanggung jawab antara laki-laki dan perempuan</w:t>
            </w:r>
            <w:r w:rsidRPr="00FB373C">
              <w:rPr>
                <w:rFonts w:ascii="Bookman Old Style" w:eastAsia="Calibri" w:hAnsi="Bookman Old Style" w:cs="Arial"/>
                <w:sz w:val="24"/>
                <w:szCs w:val="24"/>
                <w:lang w:val="sv-SE"/>
              </w:rPr>
              <w:t>.</w:t>
            </w:r>
          </w:p>
          <w:p w:rsidR="0006751F" w:rsidRPr="0006751F" w:rsidRDefault="0006751F" w:rsidP="0006751F">
            <w:pPr>
              <w:pStyle w:val="ListParagraph"/>
              <w:rPr>
                <w:rFonts w:ascii="Bookman Old Style" w:hAnsi="Bookman Old Style" w:cs="Arial"/>
                <w:sz w:val="24"/>
                <w:szCs w:val="24"/>
              </w:rPr>
            </w:pPr>
          </w:p>
          <w:p w:rsidR="0006751F" w:rsidRPr="0006751F" w:rsidRDefault="0006751F" w:rsidP="0006751F">
            <w:pPr>
              <w:pStyle w:val="ListParagraph"/>
              <w:numPr>
                <w:ilvl w:val="0"/>
                <w:numId w:val="17"/>
              </w:numPr>
              <w:ind w:left="884" w:hanging="425"/>
              <w:jc w:val="both"/>
              <w:rPr>
                <w:rFonts w:ascii="Bookman Old Style" w:eastAsia="Arial Unicode MS" w:hAnsi="Bookman Old Style" w:cs="Arial Unicode MS"/>
                <w:sz w:val="24"/>
                <w:szCs w:val="24"/>
              </w:rPr>
            </w:pPr>
            <w:r w:rsidRPr="0006751F">
              <w:rPr>
                <w:rFonts w:ascii="Bookman Old Style" w:eastAsia="Arial Unicode MS" w:hAnsi="Bookman Old Style" w:cs="Arial Unicode MS"/>
                <w:sz w:val="24"/>
                <w:szCs w:val="24"/>
              </w:rPr>
              <w:t>Gender</w:t>
            </w:r>
            <w:r w:rsidRPr="0006751F">
              <w:rPr>
                <w:rFonts w:ascii="Bookman Old Style" w:eastAsia="Arial Unicode MS" w:hAnsi="Bookman Old Style" w:cs="Arial Unicode MS"/>
                <w:spacing w:val="33"/>
                <w:sz w:val="24"/>
                <w:szCs w:val="24"/>
              </w:rPr>
              <w:t xml:space="preserve"> </w:t>
            </w:r>
            <w:r w:rsidRPr="0006751F">
              <w:rPr>
                <w:rFonts w:ascii="Bookman Old Style" w:eastAsia="Arial Unicode MS" w:hAnsi="Bookman Old Style" w:cs="Arial Unicode MS"/>
                <w:w w:val="99"/>
                <w:sz w:val="24"/>
                <w:szCs w:val="24"/>
              </w:rPr>
              <w:t>Analysis</w:t>
            </w:r>
            <w:r w:rsidRPr="0006751F">
              <w:rPr>
                <w:rFonts w:ascii="Bookman Old Style" w:eastAsia="Arial Unicode MS" w:hAnsi="Bookman Old Style" w:cs="Arial Unicode MS"/>
                <w:spacing w:val="-17"/>
                <w:w w:val="99"/>
                <w:sz w:val="24"/>
                <w:szCs w:val="24"/>
              </w:rPr>
              <w:t xml:space="preserve"> </w:t>
            </w:r>
            <w:r w:rsidRPr="0006751F">
              <w:rPr>
                <w:rFonts w:ascii="Bookman Old Style" w:eastAsia="Arial Unicode MS" w:hAnsi="Bookman Old Style" w:cs="Arial Unicode MS"/>
                <w:sz w:val="24"/>
                <w:szCs w:val="24"/>
              </w:rPr>
              <w:t>Pathway</w:t>
            </w:r>
            <w:r w:rsidRPr="0006751F">
              <w:rPr>
                <w:rFonts w:ascii="Bookman Old Style" w:eastAsia="Arial Unicode MS" w:hAnsi="Bookman Old Style" w:cs="Arial Unicode MS"/>
                <w:spacing w:val="30"/>
                <w:sz w:val="24"/>
                <w:szCs w:val="24"/>
              </w:rPr>
              <w:t xml:space="preserve"> </w:t>
            </w:r>
            <w:r w:rsidRPr="0006751F">
              <w:rPr>
                <w:rFonts w:ascii="Bookman Old Style" w:eastAsia="Arial Unicode MS" w:hAnsi="Bookman Old Style" w:cs="Arial Unicode MS"/>
                <w:w w:val="94"/>
                <w:sz w:val="24"/>
                <w:szCs w:val="24"/>
              </w:rPr>
              <w:t>(GAP)</w:t>
            </w:r>
            <w:r w:rsidRPr="0006751F">
              <w:rPr>
                <w:rFonts w:ascii="Bookman Old Style" w:eastAsia="Arial Unicode MS" w:hAnsi="Bookman Old Style" w:cs="Arial Unicode MS"/>
                <w:spacing w:val="-14"/>
                <w:w w:val="94"/>
                <w:sz w:val="24"/>
                <w:szCs w:val="24"/>
              </w:rPr>
              <w:t xml:space="preserve"> </w:t>
            </w:r>
            <w:r w:rsidRPr="0006751F">
              <w:rPr>
                <w:rFonts w:ascii="Bookman Old Style" w:eastAsia="Arial Unicode MS" w:hAnsi="Bookman Old Style" w:cs="Arial Unicode MS"/>
                <w:w w:val="109"/>
                <w:sz w:val="24"/>
                <w:szCs w:val="24"/>
              </w:rPr>
              <w:t>merupakan</w:t>
            </w:r>
            <w:r w:rsidRPr="0006751F">
              <w:rPr>
                <w:rFonts w:ascii="Bookman Old Style" w:eastAsia="Arial Unicode MS" w:hAnsi="Bookman Old Style" w:cs="Arial Unicode MS"/>
                <w:spacing w:val="2"/>
                <w:w w:val="109"/>
                <w:sz w:val="24"/>
                <w:szCs w:val="24"/>
              </w:rPr>
              <w:t xml:space="preserve"> </w:t>
            </w:r>
            <w:r w:rsidRPr="0006751F">
              <w:rPr>
                <w:rFonts w:ascii="Bookman Old Style" w:eastAsia="Arial Unicode MS" w:hAnsi="Bookman Old Style" w:cs="Arial Unicode MS"/>
                <w:w w:val="109"/>
                <w:sz w:val="24"/>
                <w:szCs w:val="24"/>
              </w:rPr>
              <w:t>model/alat</w:t>
            </w:r>
            <w:r w:rsidRPr="0006751F">
              <w:rPr>
                <w:rFonts w:ascii="Bookman Old Style" w:eastAsia="Arial Unicode MS" w:hAnsi="Bookman Old Style" w:cs="Arial Unicode MS"/>
                <w:spacing w:val="-21"/>
                <w:w w:val="109"/>
                <w:sz w:val="24"/>
                <w:szCs w:val="24"/>
              </w:rPr>
              <w:t xml:space="preserve"> </w:t>
            </w:r>
            <w:r w:rsidRPr="0006751F">
              <w:rPr>
                <w:rFonts w:ascii="Bookman Old Style" w:eastAsia="Arial Unicode MS" w:hAnsi="Bookman Old Style" w:cs="Arial Unicode MS"/>
                <w:sz w:val="24"/>
                <w:szCs w:val="24"/>
              </w:rPr>
              <w:t>analisis</w:t>
            </w:r>
            <w:r w:rsidRPr="0006751F">
              <w:rPr>
                <w:rFonts w:ascii="Bookman Old Style" w:eastAsia="Arial Unicode MS" w:hAnsi="Bookman Old Style" w:cs="Arial Unicode MS"/>
                <w:spacing w:val="-2"/>
                <w:sz w:val="24"/>
                <w:szCs w:val="24"/>
              </w:rPr>
              <w:t xml:space="preserve"> </w:t>
            </w:r>
            <w:r w:rsidRPr="0006751F">
              <w:rPr>
                <w:rFonts w:ascii="Bookman Old Style" w:eastAsia="Arial Unicode MS" w:hAnsi="Bookman Old Style" w:cs="Arial Unicode MS"/>
                <w:w w:val="113"/>
                <w:sz w:val="24"/>
                <w:szCs w:val="24"/>
              </w:rPr>
              <w:t>gender</w:t>
            </w:r>
            <w:r w:rsidRPr="0006751F">
              <w:rPr>
                <w:rFonts w:ascii="Bookman Old Style" w:eastAsia="Arial Unicode MS" w:hAnsi="Bookman Old Style" w:cs="Arial Unicode MS"/>
                <w:spacing w:val="-23"/>
                <w:w w:val="113"/>
                <w:sz w:val="24"/>
                <w:szCs w:val="24"/>
              </w:rPr>
              <w:t xml:space="preserve"> </w:t>
            </w:r>
            <w:r w:rsidRPr="0006751F">
              <w:rPr>
                <w:rFonts w:ascii="Bookman Old Style" w:eastAsia="Arial Unicode MS" w:hAnsi="Bookman Old Style" w:cs="Arial Unicode MS"/>
                <w:sz w:val="24"/>
                <w:szCs w:val="24"/>
              </w:rPr>
              <w:t>yang</w:t>
            </w:r>
            <w:r w:rsidRPr="0006751F">
              <w:rPr>
                <w:rFonts w:ascii="Bookman Old Style" w:eastAsia="Arial Unicode MS" w:hAnsi="Bookman Old Style" w:cs="Arial Unicode MS"/>
                <w:spacing w:val="9"/>
                <w:sz w:val="24"/>
                <w:szCs w:val="24"/>
              </w:rPr>
              <w:t xml:space="preserve"> </w:t>
            </w:r>
            <w:r w:rsidRPr="0006751F">
              <w:rPr>
                <w:rFonts w:ascii="Bookman Old Style" w:eastAsia="Arial Unicode MS" w:hAnsi="Bookman Old Style" w:cs="Arial Unicode MS"/>
                <w:w w:val="110"/>
                <w:sz w:val="24"/>
                <w:szCs w:val="24"/>
              </w:rPr>
              <w:t xml:space="preserve">dikembangkan </w:t>
            </w:r>
            <w:r w:rsidRPr="0006751F">
              <w:rPr>
                <w:rFonts w:ascii="Bookman Old Style" w:eastAsia="Arial Unicode MS" w:hAnsi="Bookman Old Style" w:cs="Arial Unicode MS"/>
                <w:sz w:val="24"/>
                <w:szCs w:val="24"/>
              </w:rPr>
              <w:t>oleh</w:t>
            </w:r>
            <w:r w:rsidRPr="0006751F">
              <w:rPr>
                <w:rFonts w:ascii="Bookman Old Style" w:eastAsia="Arial Unicode MS" w:hAnsi="Bookman Old Style" w:cs="Arial Unicode MS"/>
                <w:spacing w:val="39"/>
                <w:sz w:val="24"/>
                <w:szCs w:val="24"/>
              </w:rPr>
              <w:t xml:space="preserve"> </w:t>
            </w:r>
            <w:r w:rsidRPr="0006751F">
              <w:rPr>
                <w:rFonts w:ascii="Bookman Old Style" w:eastAsia="Arial Unicode MS" w:hAnsi="Bookman Old Style" w:cs="Arial Unicode MS"/>
                <w:w w:val="109"/>
                <w:sz w:val="24"/>
                <w:szCs w:val="24"/>
              </w:rPr>
              <w:t>Bappenas</w:t>
            </w:r>
            <w:r w:rsidRPr="0006751F">
              <w:rPr>
                <w:rFonts w:ascii="Bookman Old Style" w:eastAsia="Arial Unicode MS" w:hAnsi="Bookman Old Style" w:cs="Arial Unicode MS"/>
                <w:spacing w:val="9"/>
                <w:w w:val="109"/>
                <w:sz w:val="24"/>
                <w:szCs w:val="24"/>
              </w:rPr>
              <w:t xml:space="preserve"> </w:t>
            </w:r>
            <w:r w:rsidRPr="0006751F">
              <w:rPr>
                <w:rFonts w:ascii="Bookman Old Style" w:eastAsia="Arial Unicode MS" w:hAnsi="Bookman Old Style" w:cs="Arial Unicode MS"/>
                <w:w w:val="109"/>
                <w:sz w:val="24"/>
                <w:szCs w:val="24"/>
              </w:rPr>
              <w:t>bekerjasama</w:t>
            </w:r>
            <w:r w:rsidRPr="0006751F">
              <w:rPr>
                <w:rFonts w:ascii="Bookman Old Style" w:eastAsia="Arial Unicode MS" w:hAnsi="Bookman Old Style" w:cs="Arial Unicode MS"/>
                <w:spacing w:val="9"/>
                <w:w w:val="109"/>
                <w:sz w:val="24"/>
                <w:szCs w:val="24"/>
              </w:rPr>
              <w:t xml:space="preserve"> </w:t>
            </w:r>
            <w:r w:rsidRPr="0006751F">
              <w:rPr>
                <w:rFonts w:ascii="Bookman Old Style" w:eastAsia="Arial Unicode MS" w:hAnsi="Bookman Old Style" w:cs="Arial Unicode MS"/>
                <w:w w:val="109"/>
                <w:sz w:val="24"/>
                <w:szCs w:val="24"/>
              </w:rPr>
              <w:t>dengan</w:t>
            </w:r>
            <w:r w:rsidRPr="0006751F">
              <w:rPr>
                <w:rFonts w:ascii="Bookman Old Style" w:eastAsia="Arial Unicode MS" w:hAnsi="Bookman Old Style" w:cs="Arial Unicode MS"/>
                <w:spacing w:val="33"/>
                <w:w w:val="109"/>
                <w:sz w:val="24"/>
                <w:szCs w:val="24"/>
              </w:rPr>
              <w:t xml:space="preserve"> </w:t>
            </w:r>
            <w:r w:rsidRPr="0006751F">
              <w:rPr>
                <w:rFonts w:ascii="Bookman Old Style" w:eastAsia="Arial Unicode MS" w:hAnsi="Bookman Old Style" w:cs="Arial Unicode MS"/>
                <w:w w:val="109"/>
                <w:sz w:val="24"/>
                <w:szCs w:val="24"/>
              </w:rPr>
              <w:t>Canadian</w:t>
            </w:r>
            <w:r w:rsidRPr="0006751F">
              <w:rPr>
                <w:rFonts w:ascii="Bookman Old Style" w:eastAsia="Arial Unicode MS" w:hAnsi="Bookman Old Style" w:cs="Arial Unicode MS"/>
                <w:spacing w:val="15"/>
                <w:w w:val="109"/>
                <w:sz w:val="24"/>
                <w:szCs w:val="24"/>
              </w:rPr>
              <w:t xml:space="preserve"> </w:t>
            </w:r>
            <w:r w:rsidRPr="0006751F">
              <w:rPr>
                <w:rFonts w:ascii="Bookman Old Style" w:eastAsia="Arial Unicode MS" w:hAnsi="Bookman Old Style" w:cs="Arial Unicode MS"/>
                <w:w w:val="109"/>
                <w:sz w:val="24"/>
                <w:szCs w:val="24"/>
              </w:rPr>
              <w:t xml:space="preserve">International Development </w:t>
            </w:r>
            <w:r w:rsidRPr="0006751F">
              <w:rPr>
                <w:rFonts w:ascii="Bookman Old Style" w:eastAsia="Arial Unicode MS" w:hAnsi="Bookman Old Style" w:cs="Arial Unicode MS"/>
                <w:sz w:val="24"/>
                <w:szCs w:val="24"/>
              </w:rPr>
              <w:t>Agency</w:t>
            </w:r>
            <w:r w:rsidRPr="0006751F">
              <w:rPr>
                <w:rFonts w:ascii="Bookman Old Style" w:eastAsia="Arial Unicode MS" w:hAnsi="Bookman Old Style" w:cs="Arial Unicode MS"/>
                <w:spacing w:val="14"/>
                <w:sz w:val="24"/>
                <w:szCs w:val="24"/>
              </w:rPr>
              <w:t xml:space="preserve"> </w:t>
            </w:r>
            <w:r w:rsidRPr="0006751F">
              <w:rPr>
                <w:rFonts w:ascii="Bookman Old Style" w:eastAsia="Arial Unicode MS" w:hAnsi="Bookman Old Style" w:cs="Arial Unicode MS"/>
                <w:w w:val="93"/>
                <w:sz w:val="24"/>
                <w:szCs w:val="24"/>
              </w:rPr>
              <w:t>(CIDA),</w:t>
            </w:r>
            <w:r w:rsidRPr="0006751F">
              <w:rPr>
                <w:rFonts w:ascii="Bookman Old Style" w:eastAsia="Arial Unicode MS" w:hAnsi="Bookman Old Style" w:cs="Arial Unicode MS"/>
                <w:spacing w:val="-4"/>
                <w:w w:val="93"/>
                <w:sz w:val="24"/>
                <w:szCs w:val="24"/>
              </w:rPr>
              <w:t xml:space="preserve"> </w:t>
            </w:r>
            <w:r w:rsidRPr="0006751F">
              <w:rPr>
                <w:rFonts w:ascii="Bookman Old Style" w:eastAsia="Arial Unicode MS" w:hAnsi="Bookman Old Style" w:cs="Arial Unicode MS"/>
                <w:sz w:val="24"/>
                <w:szCs w:val="24"/>
              </w:rPr>
              <w:t xml:space="preserve">untuk </w:t>
            </w:r>
            <w:r w:rsidRPr="0006751F">
              <w:rPr>
                <w:rFonts w:ascii="Bookman Old Style" w:eastAsia="Arial Unicode MS" w:hAnsi="Bookman Old Style" w:cs="Arial Unicode MS"/>
                <w:spacing w:val="1"/>
                <w:sz w:val="24"/>
                <w:szCs w:val="24"/>
              </w:rPr>
              <w:t xml:space="preserve"> </w:t>
            </w:r>
            <w:r w:rsidRPr="0006751F">
              <w:rPr>
                <w:rFonts w:ascii="Bookman Old Style" w:eastAsia="Arial Unicode MS" w:hAnsi="Bookman Old Style" w:cs="Arial Unicode MS"/>
                <w:w w:val="113"/>
                <w:sz w:val="24"/>
                <w:szCs w:val="24"/>
              </w:rPr>
              <w:t>membantu</w:t>
            </w:r>
            <w:r w:rsidRPr="0006751F">
              <w:rPr>
                <w:rFonts w:ascii="Bookman Old Style" w:eastAsia="Arial Unicode MS" w:hAnsi="Bookman Old Style" w:cs="Arial Unicode MS"/>
                <w:spacing w:val="-13"/>
                <w:w w:val="113"/>
                <w:sz w:val="24"/>
                <w:szCs w:val="24"/>
              </w:rPr>
              <w:t xml:space="preserve"> </w:t>
            </w:r>
            <w:r w:rsidRPr="0006751F">
              <w:rPr>
                <w:rFonts w:ascii="Bookman Old Style" w:eastAsia="Arial Unicode MS" w:hAnsi="Bookman Old Style" w:cs="Arial Unicode MS"/>
                <w:sz w:val="24"/>
                <w:szCs w:val="24"/>
              </w:rPr>
              <w:t>para</w:t>
            </w:r>
            <w:r w:rsidRPr="0006751F">
              <w:rPr>
                <w:rFonts w:ascii="Bookman Old Style" w:eastAsia="Arial Unicode MS" w:hAnsi="Bookman Old Style" w:cs="Arial Unicode MS"/>
                <w:spacing w:val="31"/>
                <w:sz w:val="24"/>
                <w:szCs w:val="24"/>
              </w:rPr>
              <w:t xml:space="preserve"> </w:t>
            </w:r>
            <w:r w:rsidRPr="0006751F">
              <w:rPr>
                <w:rFonts w:ascii="Bookman Old Style" w:eastAsia="Arial Unicode MS" w:hAnsi="Bookman Old Style" w:cs="Arial Unicode MS"/>
                <w:w w:val="110"/>
                <w:sz w:val="24"/>
                <w:szCs w:val="24"/>
              </w:rPr>
              <w:t>perencana</w:t>
            </w:r>
            <w:r w:rsidRPr="0006751F">
              <w:rPr>
                <w:rFonts w:ascii="Bookman Old Style" w:eastAsia="Arial Unicode MS" w:hAnsi="Bookman Old Style" w:cs="Arial Unicode MS"/>
                <w:spacing w:val="9"/>
                <w:w w:val="110"/>
                <w:sz w:val="24"/>
                <w:szCs w:val="24"/>
              </w:rPr>
              <w:t xml:space="preserve"> </w:t>
            </w:r>
            <w:r w:rsidRPr="0006751F">
              <w:rPr>
                <w:rFonts w:ascii="Bookman Old Style" w:eastAsia="Arial Unicode MS" w:hAnsi="Bookman Old Style" w:cs="Arial Unicode MS"/>
                <w:w w:val="110"/>
                <w:sz w:val="24"/>
                <w:szCs w:val="24"/>
              </w:rPr>
              <w:t>melakukan</w:t>
            </w:r>
            <w:r w:rsidRPr="0006751F">
              <w:rPr>
                <w:rFonts w:ascii="Bookman Old Style" w:eastAsia="Arial Unicode MS" w:hAnsi="Bookman Old Style" w:cs="Arial Unicode MS"/>
                <w:spacing w:val="-19"/>
                <w:w w:val="110"/>
                <w:sz w:val="24"/>
                <w:szCs w:val="24"/>
              </w:rPr>
              <w:t xml:space="preserve"> </w:t>
            </w:r>
            <w:r w:rsidRPr="0006751F">
              <w:rPr>
                <w:rFonts w:ascii="Bookman Old Style" w:eastAsia="Arial Unicode MS" w:hAnsi="Bookman Old Style" w:cs="Arial Unicode MS"/>
                <w:w w:val="113"/>
                <w:sz w:val="24"/>
                <w:szCs w:val="24"/>
              </w:rPr>
              <w:t>pengarusutamaan gender.</w:t>
            </w:r>
            <w:r w:rsidRPr="0006751F">
              <w:rPr>
                <w:rFonts w:ascii="Bookman Old Style" w:eastAsia="Arial Unicode MS" w:hAnsi="Bookman Old Style" w:cs="Arial Unicode MS"/>
                <w:b/>
                <w:w w:val="111"/>
                <w:sz w:val="24"/>
                <w:szCs w:val="24"/>
              </w:rPr>
              <w:t xml:space="preserve"> </w:t>
            </w:r>
          </w:p>
          <w:p w:rsidR="00673DCE" w:rsidRPr="00FB373C" w:rsidRDefault="00673DCE" w:rsidP="00532302">
            <w:pPr>
              <w:pStyle w:val="ListParagraph"/>
              <w:ind w:hanging="720"/>
              <w:rPr>
                <w:rFonts w:ascii="Bookman Old Style" w:hAnsi="Bookman Old Style" w:cs="Arial"/>
                <w:sz w:val="24"/>
                <w:szCs w:val="24"/>
              </w:rPr>
            </w:pPr>
          </w:p>
          <w:p w:rsidR="00DB24E4" w:rsidRPr="00FB373C" w:rsidRDefault="00673DCE" w:rsidP="00B477E8">
            <w:pPr>
              <w:pStyle w:val="ListParagraph"/>
              <w:numPr>
                <w:ilvl w:val="0"/>
                <w:numId w:val="17"/>
              </w:numPr>
              <w:autoSpaceDE w:val="0"/>
              <w:autoSpaceDN w:val="0"/>
              <w:adjustRightInd w:val="0"/>
              <w:spacing w:before="120"/>
              <w:ind w:left="851" w:hanging="491"/>
              <w:jc w:val="both"/>
              <w:rPr>
                <w:rFonts w:ascii="Bookman Old Style" w:hAnsi="Bookman Old Style" w:cs="Arial"/>
                <w:color w:val="FF0000"/>
                <w:sz w:val="24"/>
                <w:szCs w:val="24"/>
              </w:rPr>
            </w:pPr>
            <w:r w:rsidRPr="00FB373C">
              <w:rPr>
                <w:rFonts w:ascii="Bookman Old Style" w:hAnsi="Bookman Old Style" w:cs="Arial"/>
                <w:sz w:val="24"/>
                <w:szCs w:val="24"/>
              </w:rPr>
              <w:t xml:space="preserve">Perencanaan Responsif Gender adalah </w:t>
            </w:r>
            <w:r w:rsidR="00DB24E4" w:rsidRPr="00FB373C">
              <w:rPr>
                <w:rFonts w:ascii="Bookman Old Style" w:eastAsia="Calibri" w:hAnsi="Bookman Old Style" w:cs="Arial"/>
                <w:sz w:val="24"/>
                <w:szCs w:val="24"/>
                <w:lang w:val="sv-SE"/>
              </w:rPr>
              <w:t xml:space="preserve"> perencanaan  untuk mencapai kesetaraan dan keadilan gender, yang dilakukan melalui pengintegrasian pengalaman, aspirasi, kebutuhan, potensi, dan penyelesaian permasalahan perempuan dan laki-laki</w:t>
            </w:r>
            <w:r w:rsidR="00DB24E4" w:rsidRPr="00FB373C">
              <w:rPr>
                <w:rFonts w:ascii="Bookman Old Style" w:eastAsia="Calibri" w:hAnsi="Bookman Old Style" w:cs="Arial"/>
                <w:sz w:val="24"/>
                <w:szCs w:val="24"/>
              </w:rPr>
              <w:t>.</w:t>
            </w:r>
          </w:p>
          <w:p w:rsidR="00411460" w:rsidRPr="00FB373C" w:rsidRDefault="00411460" w:rsidP="00532302">
            <w:pPr>
              <w:pStyle w:val="ListParagraph"/>
              <w:ind w:hanging="720"/>
              <w:rPr>
                <w:rFonts w:ascii="Bookman Old Style" w:hAnsi="Bookman Old Style" w:cs="Arial"/>
                <w:color w:val="FF0000"/>
                <w:sz w:val="24"/>
                <w:szCs w:val="24"/>
              </w:rPr>
            </w:pPr>
          </w:p>
          <w:p w:rsidR="00DB24E4" w:rsidRPr="00FB373C" w:rsidRDefault="00673DCE" w:rsidP="00B477E8">
            <w:pPr>
              <w:pStyle w:val="ListParagraph"/>
              <w:numPr>
                <w:ilvl w:val="0"/>
                <w:numId w:val="17"/>
              </w:numPr>
              <w:autoSpaceDE w:val="0"/>
              <w:autoSpaceDN w:val="0"/>
              <w:adjustRightInd w:val="0"/>
              <w:spacing w:before="120"/>
              <w:ind w:left="851" w:hanging="491"/>
              <w:jc w:val="both"/>
              <w:rPr>
                <w:rFonts w:ascii="Bookman Old Style" w:hAnsi="Bookman Old Style" w:cs="Arial"/>
                <w:sz w:val="24"/>
                <w:szCs w:val="24"/>
              </w:rPr>
            </w:pPr>
            <w:r w:rsidRPr="00FB373C">
              <w:rPr>
                <w:rFonts w:ascii="Bookman Old Style" w:hAnsi="Bookman Old Style" w:cs="Arial"/>
                <w:sz w:val="24"/>
                <w:szCs w:val="24"/>
              </w:rPr>
              <w:t xml:space="preserve">Anggaran Responsif Gender </w:t>
            </w:r>
            <w:r w:rsidR="00DB24E4" w:rsidRPr="00FB373C">
              <w:rPr>
                <w:rFonts w:ascii="Bookman Old Style" w:eastAsia="Calibri" w:hAnsi="Bookman Old Style" w:cs="Arial"/>
                <w:bCs/>
                <w:snapToGrid w:val="0"/>
                <w:sz w:val="24"/>
                <w:szCs w:val="24"/>
              </w:rPr>
              <w:t xml:space="preserve"> yang selanjutnya disingkat ARG</w:t>
            </w:r>
            <w:r w:rsidR="00DB24E4" w:rsidRPr="00FB373C">
              <w:rPr>
                <w:rFonts w:ascii="Bookman Old Style" w:eastAsia="Calibri" w:hAnsi="Bookman Old Style" w:cs="Arial"/>
                <w:snapToGrid w:val="0"/>
                <w:sz w:val="24"/>
                <w:szCs w:val="24"/>
              </w:rPr>
              <w:t xml:space="preserve"> adalah anggaran yang respon terhadap kebutuhan perempuan dan laki-laki yang tujuannya untuk mewujudkan kesetaraan dan keadi</w:t>
            </w:r>
            <w:r w:rsidR="005E75D6" w:rsidRPr="00FB373C">
              <w:rPr>
                <w:rFonts w:ascii="Bookman Old Style" w:eastAsia="Calibri" w:hAnsi="Bookman Old Style" w:cs="Arial"/>
                <w:snapToGrid w:val="0"/>
                <w:sz w:val="24"/>
                <w:szCs w:val="24"/>
              </w:rPr>
              <w:t>lan gender</w:t>
            </w:r>
            <w:r w:rsidR="00DB24E4" w:rsidRPr="00FB373C">
              <w:rPr>
                <w:rFonts w:ascii="Bookman Old Style" w:eastAsia="Calibri" w:hAnsi="Bookman Old Style" w:cs="Arial"/>
                <w:snapToGrid w:val="0"/>
                <w:sz w:val="24"/>
                <w:szCs w:val="24"/>
              </w:rPr>
              <w:t>.</w:t>
            </w:r>
          </w:p>
          <w:p w:rsidR="005E75D6" w:rsidRPr="00FB373C" w:rsidRDefault="005E75D6" w:rsidP="00532302">
            <w:pPr>
              <w:pStyle w:val="ListParagraph"/>
              <w:autoSpaceDE w:val="0"/>
              <w:autoSpaceDN w:val="0"/>
              <w:adjustRightInd w:val="0"/>
              <w:spacing w:before="120"/>
              <w:jc w:val="both"/>
              <w:rPr>
                <w:rFonts w:ascii="Bookman Old Style" w:hAnsi="Bookman Old Style" w:cs="Arial"/>
                <w:sz w:val="24"/>
                <w:szCs w:val="24"/>
              </w:rPr>
            </w:pPr>
          </w:p>
          <w:p w:rsidR="008909F2" w:rsidRPr="00FB373C" w:rsidRDefault="008909F2" w:rsidP="00532302">
            <w:pPr>
              <w:pStyle w:val="ListParagraph"/>
              <w:rPr>
                <w:rFonts w:ascii="Bookman Old Style" w:hAnsi="Bookman Old Style" w:cs="Arial"/>
                <w:i/>
                <w:sz w:val="24"/>
                <w:szCs w:val="24"/>
              </w:rPr>
            </w:pPr>
          </w:p>
          <w:p w:rsidR="001D472C" w:rsidRDefault="001D472C" w:rsidP="001D472C">
            <w:pPr>
              <w:pStyle w:val="ListParagraph"/>
              <w:rPr>
                <w:rFonts w:ascii="Bookman Old Style" w:hAnsi="Bookman Old Style" w:cs="Arial"/>
                <w:sz w:val="24"/>
                <w:szCs w:val="24"/>
              </w:rPr>
            </w:pPr>
          </w:p>
          <w:p w:rsidR="001D472C" w:rsidRDefault="001D472C" w:rsidP="001D472C">
            <w:pPr>
              <w:pStyle w:val="ListParagraph"/>
              <w:rPr>
                <w:rFonts w:ascii="Bookman Old Style" w:hAnsi="Bookman Old Style" w:cs="Arial"/>
                <w:sz w:val="24"/>
                <w:szCs w:val="24"/>
              </w:rPr>
            </w:pPr>
          </w:p>
          <w:p w:rsidR="001D472C" w:rsidRDefault="001D472C" w:rsidP="001D472C">
            <w:pPr>
              <w:pStyle w:val="ListParagraph"/>
              <w:rPr>
                <w:rFonts w:ascii="Bookman Old Style" w:hAnsi="Bookman Old Style" w:cs="Arial"/>
                <w:sz w:val="24"/>
                <w:szCs w:val="24"/>
              </w:rPr>
            </w:pPr>
          </w:p>
          <w:p w:rsidR="001D472C" w:rsidRDefault="001D472C" w:rsidP="001D472C">
            <w:pPr>
              <w:pStyle w:val="ListParagraph"/>
              <w:rPr>
                <w:rFonts w:ascii="Bookman Old Style" w:hAnsi="Bookman Old Style" w:cs="Arial"/>
                <w:sz w:val="24"/>
                <w:szCs w:val="24"/>
              </w:rPr>
            </w:pPr>
          </w:p>
          <w:p w:rsidR="001D472C" w:rsidRDefault="001D472C" w:rsidP="001D472C">
            <w:pPr>
              <w:pStyle w:val="ListParagraph"/>
              <w:rPr>
                <w:rFonts w:ascii="Bookman Old Style" w:hAnsi="Bookman Old Style" w:cs="Arial"/>
                <w:sz w:val="24"/>
                <w:szCs w:val="24"/>
              </w:rPr>
            </w:pPr>
          </w:p>
          <w:p w:rsidR="001D472C" w:rsidRDefault="001D472C" w:rsidP="001D472C">
            <w:pPr>
              <w:pStyle w:val="ListParagraph"/>
              <w:rPr>
                <w:rFonts w:ascii="Bookman Old Style" w:hAnsi="Bookman Old Style" w:cs="Arial"/>
                <w:sz w:val="24"/>
                <w:szCs w:val="24"/>
              </w:rPr>
            </w:pPr>
          </w:p>
          <w:p w:rsidR="001D472C" w:rsidRDefault="001D472C" w:rsidP="001D472C">
            <w:pPr>
              <w:pStyle w:val="ListParagraph"/>
              <w:rPr>
                <w:rFonts w:ascii="Bookman Old Style" w:hAnsi="Bookman Old Style" w:cs="Arial"/>
                <w:sz w:val="24"/>
                <w:szCs w:val="24"/>
              </w:rPr>
            </w:pPr>
          </w:p>
          <w:p w:rsidR="001D472C" w:rsidRDefault="001D472C" w:rsidP="001D472C">
            <w:pPr>
              <w:pStyle w:val="ListParagraph"/>
              <w:rPr>
                <w:rFonts w:ascii="Bookman Old Style" w:hAnsi="Bookman Old Style" w:cs="Arial"/>
                <w:sz w:val="24"/>
                <w:szCs w:val="24"/>
              </w:rPr>
            </w:pPr>
          </w:p>
          <w:p w:rsidR="001D472C" w:rsidRPr="001D472C" w:rsidRDefault="001D472C" w:rsidP="001D472C">
            <w:pPr>
              <w:pStyle w:val="ListParagraph"/>
              <w:numPr>
                <w:ilvl w:val="0"/>
                <w:numId w:val="17"/>
              </w:numPr>
              <w:autoSpaceDE w:val="0"/>
              <w:autoSpaceDN w:val="0"/>
              <w:adjustRightInd w:val="0"/>
              <w:spacing w:before="120"/>
              <w:ind w:left="851" w:hanging="567"/>
              <w:jc w:val="both"/>
              <w:rPr>
                <w:rFonts w:ascii="Bookman Old Style" w:hAnsi="Bookman Old Style" w:cs="Arial"/>
                <w:i/>
                <w:sz w:val="24"/>
                <w:szCs w:val="24"/>
              </w:rPr>
            </w:pPr>
            <w:r w:rsidRPr="00FB373C">
              <w:rPr>
                <w:rFonts w:ascii="Bookman Old Style" w:hAnsi="Bookman Old Style" w:cs="Arial"/>
                <w:sz w:val="24"/>
                <w:szCs w:val="24"/>
              </w:rPr>
              <w:lastRenderedPageBreak/>
              <w:t xml:space="preserve">Gender Budget Statement </w:t>
            </w:r>
            <w:r w:rsidRPr="00FB373C">
              <w:rPr>
                <w:rFonts w:ascii="Bookman Old Style" w:eastAsia="Calibri" w:hAnsi="Bookman Old Style" w:cs="Arial"/>
                <w:sz w:val="24"/>
                <w:szCs w:val="24"/>
              </w:rPr>
              <w:t xml:space="preserve"> yang selanjutnya disingkat</w:t>
            </w:r>
            <w:r w:rsidRPr="00FB373C">
              <w:rPr>
                <w:rFonts w:ascii="Bookman Old Style" w:eastAsia="Calibri" w:hAnsi="Bookman Old Style" w:cs="Arial"/>
                <w:i/>
                <w:sz w:val="24"/>
                <w:szCs w:val="24"/>
                <w:lang w:val="sv-SE"/>
              </w:rPr>
              <w:t xml:space="preserve"> GBS</w:t>
            </w:r>
            <w:r w:rsidRPr="00FB373C">
              <w:rPr>
                <w:rFonts w:ascii="Bookman Old Style" w:eastAsia="Calibri" w:hAnsi="Bookman Old Style" w:cs="Arial"/>
                <w:sz w:val="24"/>
                <w:szCs w:val="24"/>
                <w:lang w:val="sv-SE"/>
              </w:rPr>
              <w:t xml:space="preserve"> adalah dokumen yang menginformasikan suatu output kegiatan telah responsif gender terhadap isu gender yang ada, dan/atau suatu biaya telah dialokasikan pada output kegiatan untuk menangani permasalahan kesenjangan gender.</w:t>
            </w:r>
          </w:p>
          <w:p w:rsidR="00673DCE" w:rsidRPr="00FB373C" w:rsidRDefault="00673DCE" w:rsidP="00532302">
            <w:pPr>
              <w:pStyle w:val="ListParagraph"/>
              <w:ind w:hanging="720"/>
              <w:rPr>
                <w:rFonts w:ascii="Bookman Old Style" w:hAnsi="Bookman Old Style" w:cs="Arial"/>
                <w:sz w:val="24"/>
                <w:szCs w:val="24"/>
              </w:rPr>
            </w:pPr>
          </w:p>
          <w:p w:rsidR="00DB24E4" w:rsidRPr="00FB373C" w:rsidRDefault="008659D9" w:rsidP="00B477E8">
            <w:pPr>
              <w:pStyle w:val="ListParagraph"/>
              <w:numPr>
                <w:ilvl w:val="0"/>
                <w:numId w:val="17"/>
              </w:numPr>
              <w:autoSpaceDE w:val="0"/>
              <w:autoSpaceDN w:val="0"/>
              <w:adjustRightInd w:val="0"/>
              <w:spacing w:before="120"/>
              <w:ind w:left="851" w:hanging="491"/>
              <w:jc w:val="both"/>
              <w:rPr>
                <w:rFonts w:ascii="Bookman Old Style" w:hAnsi="Bookman Old Style" w:cs="Arial"/>
                <w:sz w:val="24"/>
                <w:szCs w:val="24"/>
              </w:rPr>
            </w:pPr>
            <w:r w:rsidRPr="00FB373C">
              <w:rPr>
                <w:rFonts w:ascii="Bookman Old Style" w:hAnsi="Bookman Old Style" w:cs="Arial"/>
                <w:sz w:val="24"/>
                <w:szCs w:val="24"/>
              </w:rPr>
              <w:t>Focal Point</w:t>
            </w:r>
            <w:r w:rsidR="00CD55D4" w:rsidRPr="00FB373C">
              <w:rPr>
                <w:rFonts w:ascii="Bookman Old Style" w:hAnsi="Bookman Old Style" w:cs="Arial"/>
                <w:sz w:val="24"/>
                <w:szCs w:val="24"/>
              </w:rPr>
              <w:t xml:space="preserve"> </w:t>
            </w:r>
            <w:r w:rsidRPr="00FB373C">
              <w:rPr>
                <w:rFonts w:ascii="Bookman Old Style" w:hAnsi="Bookman Old Style" w:cs="Arial"/>
                <w:sz w:val="24"/>
                <w:szCs w:val="24"/>
              </w:rPr>
              <w:t xml:space="preserve">adalah </w:t>
            </w:r>
            <w:r w:rsidR="00DB24E4" w:rsidRPr="00FB373C">
              <w:rPr>
                <w:rFonts w:ascii="Bookman Old Style" w:eastAsia="Calibri" w:hAnsi="Bookman Old Style" w:cs="Arial"/>
                <w:sz w:val="24"/>
                <w:szCs w:val="24"/>
                <w:lang w:val="sv-SE"/>
              </w:rPr>
              <w:t>aparatur SKPD yang mempunyai kemampuan untuk   melakukan pengarusutamaan gender  di  unit  kerjanya masing-masing.</w:t>
            </w:r>
          </w:p>
          <w:p w:rsidR="0016298B" w:rsidRPr="00FB373C" w:rsidRDefault="0016298B" w:rsidP="00532302">
            <w:pPr>
              <w:pStyle w:val="ListParagraph"/>
              <w:rPr>
                <w:rFonts w:ascii="Bookman Old Style" w:hAnsi="Bookman Old Style" w:cs="Arial"/>
                <w:sz w:val="24"/>
                <w:szCs w:val="24"/>
              </w:rPr>
            </w:pPr>
          </w:p>
          <w:p w:rsidR="00DB24E4" w:rsidRPr="00FB373C" w:rsidRDefault="00DB24E4" w:rsidP="00B477E8">
            <w:pPr>
              <w:pStyle w:val="ListParagraph"/>
              <w:numPr>
                <w:ilvl w:val="0"/>
                <w:numId w:val="17"/>
              </w:numPr>
              <w:spacing w:before="120"/>
              <w:ind w:left="851" w:hanging="491"/>
              <w:jc w:val="both"/>
              <w:rPr>
                <w:rFonts w:ascii="Bookman Old Style" w:hAnsi="Bookman Old Style" w:cs="Arial"/>
                <w:sz w:val="24"/>
                <w:szCs w:val="24"/>
              </w:rPr>
            </w:pPr>
            <w:r w:rsidRPr="00FB373C">
              <w:rPr>
                <w:rFonts w:ascii="Bookman Old Style" w:eastAsia="Calibri" w:hAnsi="Bookman Old Style" w:cs="Arial"/>
                <w:sz w:val="24"/>
                <w:szCs w:val="24"/>
              </w:rPr>
              <w:t xml:space="preserve">Kelompok Kerja Pengarustamaan Gender yang selanjutnya disebut Pokja PUG adalah wadah konsultasi bagi pelaksana dan penggerak pengarustamaan gender dari berbagai instansi/lembaga di </w:t>
            </w:r>
            <w:r w:rsidR="008659D9" w:rsidRPr="00FB373C">
              <w:rPr>
                <w:rFonts w:ascii="Bookman Old Style" w:hAnsi="Bookman Old Style" w:cs="Arial"/>
                <w:sz w:val="24"/>
                <w:szCs w:val="24"/>
              </w:rPr>
              <w:t>Kota Palu.</w:t>
            </w:r>
          </w:p>
          <w:p w:rsidR="008659D9" w:rsidRPr="00FB373C" w:rsidRDefault="008659D9" w:rsidP="00532302">
            <w:pPr>
              <w:pStyle w:val="ListParagraph"/>
              <w:ind w:hanging="720"/>
              <w:rPr>
                <w:rFonts w:ascii="Bookman Old Style" w:hAnsi="Bookman Old Style" w:cs="Arial"/>
                <w:sz w:val="24"/>
                <w:szCs w:val="24"/>
              </w:rPr>
            </w:pPr>
          </w:p>
          <w:p w:rsidR="004A66A5" w:rsidRPr="00FB373C" w:rsidRDefault="0026520D" w:rsidP="00B477E8">
            <w:pPr>
              <w:pStyle w:val="ListParagraph"/>
              <w:numPr>
                <w:ilvl w:val="0"/>
                <w:numId w:val="17"/>
              </w:numPr>
              <w:autoSpaceDE w:val="0"/>
              <w:autoSpaceDN w:val="0"/>
              <w:adjustRightInd w:val="0"/>
              <w:spacing w:before="120"/>
              <w:ind w:left="851" w:hanging="491"/>
              <w:jc w:val="both"/>
              <w:rPr>
                <w:rFonts w:ascii="Bookman Old Style" w:hAnsi="Bookman Old Style" w:cs="Arial"/>
                <w:sz w:val="24"/>
                <w:szCs w:val="24"/>
              </w:rPr>
            </w:pPr>
            <w:r w:rsidRPr="00FB373C">
              <w:rPr>
                <w:rFonts w:ascii="Bookman Old Style" w:hAnsi="Bookman Old Style" w:cs="Arial"/>
                <w:sz w:val="24"/>
                <w:szCs w:val="24"/>
              </w:rPr>
              <w:t xml:space="preserve">Perencanaan Penganggaran Responsif Gender adalah upaya pengintegrasian isu gender ke dalam perencanaan dan anggaran suatu program atau kegiatan agar dapat menghasilkan dampak yang berkeadilan terhadap perempuan dan laki-laki.  </w:t>
            </w:r>
          </w:p>
          <w:p w:rsidR="007954C1" w:rsidRPr="00FB373C" w:rsidRDefault="007954C1" w:rsidP="00532302">
            <w:pPr>
              <w:pStyle w:val="ListParagraph"/>
              <w:ind w:hanging="720"/>
              <w:rPr>
                <w:rFonts w:ascii="Bookman Old Style" w:hAnsi="Bookman Old Style" w:cs="Arial"/>
                <w:sz w:val="24"/>
                <w:szCs w:val="24"/>
              </w:rPr>
            </w:pPr>
          </w:p>
          <w:p w:rsidR="004A66A5" w:rsidRPr="00FB373C" w:rsidRDefault="002B37E0" w:rsidP="00B477E8">
            <w:pPr>
              <w:pStyle w:val="ListParagraph"/>
              <w:numPr>
                <w:ilvl w:val="0"/>
                <w:numId w:val="17"/>
              </w:numPr>
              <w:autoSpaceDE w:val="0"/>
              <w:autoSpaceDN w:val="0"/>
              <w:adjustRightInd w:val="0"/>
              <w:spacing w:before="120"/>
              <w:ind w:left="851" w:hanging="491"/>
              <w:jc w:val="both"/>
              <w:rPr>
                <w:rFonts w:ascii="Bookman Old Style" w:hAnsi="Bookman Old Style" w:cs="Arial"/>
                <w:sz w:val="24"/>
                <w:szCs w:val="24"/>
              </w:rPr>
            </w:pPr>
            <w:r w:rsidRPr="00FB373C">
              <w:rPr>
                <w:rFonts w:ascii="Bookman Old Style" w:hAnsi="Bookman Old Style" w:cs="Arial"/>
                <w:sz w:val="24"/>
                <w:szCs w:val="24"/>
              </w:rPr>
              <w:t xml:space="preserve">Pendekatan Penganggaran Terpaduadalah pendekatan penyusunan anggaran yang tidak membedakan antara kegiatan rutin dan pembangunan, melainkan identik dengan tugas pokok dan fungsi yang harus dilaksanakan untuk mencapai keluaran atau out put yang diharapkan. </w:t>
            </w:r>
          </w:p>
          <w:p w:rsidR="009E679F" w:rsidRPr="00FB373C" w:rsidRDefault="009E679F" w:rsidP="00532302">
            <w:pPr>
              <w:pStyle w:val="ListParagraph"/>
              <w:autoSpaceDE w:val="0"/>
              <w:autoSpaceDN w:val="0"/>
              <w:adjustRightInd w:val="0"/>
              <w:spacing w:before="120"/>
              <w:ind w:hanging="720"/>
              <w:jc w:val="both"/>
              <w:rPr>
                <w:rFonts w:ascii="Bookman Old Style" w:hAnsi="Bookman Old Style" w:cs="Arial"/>
                <w:sz w:val="24"/>
                <w:szCs w:val="24"/>
              </w:rPr>
            </w:pPr>
          </w:p>
          <w:p w:rsidR="004A66A5" w:rsidRPr="00FB373C" w:rsidRDefault="002B37E0" w:rsidP="00B477E8">
            <w:pPr>
              <w:pStyle w:val="ListParagraph"/>
              <w:numPr>
                <w:ilvl w:val="0"/>
                <w:numId w:val="17"/>
              </w:numPr>
              <w:autoSpaceDE w:val="0"/>
              <w:autoSpaceDN w:val="0"/>
              <w:adjustRightInd w:val="0"/>
              <w:spacing w:before="120"/>
              <w:ind w:left="851" w:hanging="491"/>
              <w:jc w:val="both"/>
              <w:rPr>
                <w:rFonts w:ascii="Bookman Old Style" w:hAnsi="Bookman Old Style" w:cs="Arial"/>
                <w:sz w:val="24"/>
                <w:szCs w:val="24"/>
              </w:rPr>
            </w:pPr>
            <w:r w:rsidRPr="00FB373C">
              <w:rPr>
                <w:rFonts w:ascii="Bookman Old Style" w:hAnsi="Bookman Old Style" w:cs="Arial"/>
                <w:sz w:val="24"/>
                <w:szCs w:val="24"/>
              </w:rPr>
              <w:t>Pendekatan Penganggaran Berbasis Kinerja</w:t>
            </w:r>
            <w:r w:rsidR="00F20EDE" w:rsidRPr="00FB373C">
              <w:rPr>
                <w:rFonts w:ascii="Bookman Old Style" w:hAnsi="Bookman Old Style" w:cs="Arial"/>
                <w:sz w:val="24"/>
                <w:szCs w:val="24"/>
              </w:rPr>
              <w:t xml:space="preserve"> </w:t>
            </w:r>
            <w:r w:rsidRPr="00FB373C">
              <w:rPr>
                <w:rFonts w:ascii="Bookman Old Style" w:hAnsi="Bookman Old Style" w:cs="Arial"/>
                <w:sz w:val="24"/>
                <w:szCs w:val="24"/>
              </w:rPr>
              <w:t xml:space="preserve">adalah pendekatan penyusunan anggaran yang dilakukan dengan memperhatikan keterkaitan antara pendanaan dengan keluaran dan hasil yang diharapkan, termasuk efisiensi dalam pencapaian hasil dan keluaran tersebut. </w:t>
            </w:r>
          </w:p>
          <w:p w:rsidR="007954C1" w:rsidRPr="00FB373C" w:rsidRDefault="007954C1" w:rsidP="00532302">
            <w:pPr>
              <w:pStyle w:val="ListParagraph"/>
              <w:ind w:hanging="720"/>
              <w:rPr>
                <w:rFonts w:ascii="Bookman Old Style" w:hAnsi="Bookman Old Style" w:cs="Arial"/>
                <w:sz w:val="24"/>
                <w:szCs w:val="24"/>
              </w:rPr>
            </w:pPr>
          </w:p>
          <w:p w:rsidR="00354203" w:rsidRDefault="00C13CD3" w:rsidP="00B477E8">
            <w:pPr>
              <w:pStyle w:val="ListParagraph"/>
              <w:numPr>
                <w:ilvl w:val="0"/>
                <w:numId w:val="17"/>
              </w:numPr>
              <w:autoSpaceDE w:val="0"/>
              <w:autoSpaceDN w:val="0"/>
              <w:adjustRightInd w:val="0"/>
              <w:spacing w:before="120"/>
              <w:ind w:left="851" w:hanging="491"/>
              <w:jc w:val="both"/>
              <w:rPr>
                <w:rFonts w:ascii="Bookman Old Style" w:hAnsi="Bookman Old Style" w:cs="Arial"/>
                <w:sz w:val="24"/>
                <w:szCs w:val="24"/>
              </w:rPr>
            </w:pPr>
            <w:r w:rsidRPr="00FB373C">
              <w:rPr>
                <w:rFonts w:ascii="Bookman Old Style" w:hAnsi="Bookman Old Style" w:cs="Arial"/>
                <w:sz w:val="24"/>
                <w:szCs w:val="24"/>
              </w:rPr>
              <w:t xml:space="preserve">Pendekatan Kerangka Pengeluaran Jangka Menengah (KPJM)adalah pendekatan penganggaran berdasarkan kebijakan, dengan pengambilan keputusan yang menimbulkan implikasi anggaran dalam jangka waktu lebih dari satu tahun anggaran. </w:t>
            </w:r>
          </w:p>
          <w:p w:rsidR="0006751F" w:rsidRPr="0006751F" w:rsidRDefault="0006751F" w:rsidP="0006751F">
            <w:pPr>
              <w:pStyle w:val="ListParagraph"/>
              <w:rPr>
                <w:rFonts w:ascii="Bookman Old Style" w:hAnsi="Bookman Old Style" w:cs="Arial"/>
                <w:sz w:val="24"/>
                <w:szCs w:val="24"/>
              </w:rPr>
            </w:pPr>
          </w:p>
          <w:p w:rsidR="0006751F" w:rsidRPr="0006751F" w:rsidRDefault="0006751F" w:rsidP="00B477E8">
            <w:pPr>
              <w:pStyle w:val="ListParagraph"/>
              <w:numPr>
                <w:ilvl w:val="0"/>
                <w:numId w:val="17"/>
              </w:numPr>
              <w:autoSpaceDE w:val="0"/>
              <w:autoSpaceDN w:val="0"/>
              <w:adjustRightInd w:val="0"/>
              <w:spacing w:before="120"/>
              <w:ind w:left="851" w:hanging="491"/>
              <w:jc w:val="both"/>
              <w:rPr>
                <w:rFonts w:ascii="Bookman Old Style" w:hAnsi="Bookman Old Style" w:cs="Arial"/>
                <w:sz w:val="24"/>
                <w:szCs w:val="24"/>
              </w:rPr>
            </w:pPr>
            <w:r w:rsidRPr="0006751F">
              <w:rPr>
                <w:rFonts w:ascii="Bookman Old Style" w:eastAsia="Arial Unicode MS" w:hAnsi="Bookman Old Style" w:cs="Arial Unicode MS"/>
                <w:sz w:val="24"/>
                <w:szCs w:val="24"/>
              </w:rPr>
              <w:t>Data</w:t>
            </w:r>
            <w:r w:rsidRPr="0006751F">
              <w:rPr>
                <w:rFonts w:ascii="Bookman Old Style" w:eastAsia="Arial Unicode MS" w:hAnsi="Bookman Old Style" w:cs="Arial Unicode MS"/>
                <w:spacing w:val="30"/>
                <w:sz w:val="24"/>
                <w:szCs w:val="24"/>
              </w:rPr>
              <w:t xml:space="preserve"> </w:t>
            </w:r>
            <w:r w:rsidRPr="0006751F">
              <w:rPr>
                <w:rFonts w:ascii="Bookman Old Style" w:eastAsia="Arial Unicode MS" w:hAnsi="Bookman Old Style" w:cs="Arial Unicode MS"/>
                <w:sz w:val="24"/>
                <w:szCs w:val="24"/>
              </w:rPr>
              <w:t>Terpilah</w:t>
            </w:r>
            <w:r w:rsidRPr="0006751F">
              <w:rPr>
                <w:rFonts w:ascii="Bookman Old Style" w:eastAsia="Arial Unicode MS" w:hAnsi="Bookman Old Style" w:cs="Arial Unicode MS"/>
                <w:spacing w:val="18"/>
                <w:sz w:val="24"/>
                <w:szCs w:val="24"/>
              </w:rPr>
              <w:t xml:space="preserve"> </w:t>
            </w:r>
            <w:r w:rsidRPr="0006751F">
              <w:rPr>
                <w:rFonts w:ascii="Bookman Old Style" w:eastAsia="Arial Unicode MS" w:hAnsi="Bookman Old Style" w:cs="Arial Unicode MS"/>
                <w:sz w:val="24"/>
                <w:szCs w:val="24"/>
              </w:rPr>
              <w:t xml:space="preserve">adalah </w:t>
            </w:r>
            <w:r w:rsidRPr="0006751F">
              <w:rPr>
                <w:rFonts w:ascii="Bookman Old Style" w:eastAsia="Arial Unicode MS" w:hAnsi="Bookman Old Style" w:cs="Arial Unicode MS"/>
                <w:spacing w:val="7"/>
                <w:sz w:val="24"/>
                <w:szCs w:val="24"/>
              </w:rPr>
              <w:t xml:space="preserve"> </w:t>
            </w:r>
            <w:r w:rsidRPr="0006751F">
              <w:rPr>
                <w:rFonts w:ascii="Bookman Old Style" w:eastAsia="Arial Unicode MS" w:hAnsi="Bookman Old Style" w:cs="Arial Unicode MS"/>
                <w:sz w:val="24"/>
                <w:szCs w:val="24"/>
              </w:rPr>
              <w:t xml:space="preserve">data </w:t>
            </w:r>
            <w:r w:rsidRPr="0006751F">
              <w:rPr>
                <w:rFonts w:ascii="Bookman Old Style" w:eastAsia="Arial Unicode MS" w:hAnsi="Bookman Old Style" w:cs="Arial Unicode MS"/>
                <w:spacing w:val="4"/>
                <w:sz w:val="24"/>
                <w:szCs w:val="24"/>
              </w:rPr>
              <w:t xml:space="preserve"> </w:t>
            </w:r>
            <w:r w:rsidRPr="0006751F">
              <w:rPr>
                <w:rFonts w:ascii="Bookman Old Style" w:eastAsia="Arial Unicode MS" w:hAnsi="Bookman Old Style" w:cs="Arial Unicode MS"/>
                <w:w w:val="113"/>
                <w:sz w:val="24"/>
                <w:szCs w:val="24"/>
              </w:rPr>
              <w:t>menurut</w:t>
            </w:r>
            <w:r w:rsidRPr="0006751F">
              <w:rPr>
                <w:rFonts w:ascii="Bookman Old Style" w:eastAsia="Arial Unicode MS" w:hAnsi="Bookman Old Style" w:cs="Arial Unicode MS"/>
                <w:spacing w:val="-5"/>
                <w:w w:val="113"/>
                <w:sz w:val="24"/>
                <w:szCs w:val="24"/>
              </w:rPr>
              <w:t xml:space="preserve"> </w:t>
            </w:r>
            <w:r w:rsidRPr="0006751F">
              <w:rPr>
                <w:rFonts w:ascii="Bookman Old Style" w:eastAsia="Arial Unicode MS" w:hAnsi="Bookman Old Style" w:cs="Arial Unicode MS"/>
                <w:sz w:val="24"/>
                <w:szCs w:val="24"/>
              </w:rPr>
              <w:t>jenis</w:t>
            </w:r>
            <w:r w:rsidRPr="0006751F">
              <w:rPr>
                <w:rFonts w:ascii="Bookman Old Style" w:eastAsia="Arial Unicode MS" w:hAnsi="Bookman Old Style" w:cs="Arial Unicode MS"/>
                <w:spacing w:val="11"/>
                <w:sz w:val="24"/>
                <w:szCs w:val="24"/>
              </w:rPr>
              <w:t xml:space="preserve"> </w:t>
            </w:r>
            <w:r w:rsidRPr="0006751F">
              <w:rPr>
                <w:rFonts w:ascii="Bookman Old Style" w:eastAsia="Arial Unicode MS" w:hAnsi="Bookman Old Style" w:cs="Arial Unicode MS"/>
                <w:sz w:val="24"/>
                <w:szCs w:val="24"/>
              </w:rPr>
              <w:t>kelamin</w:t>
            </w:r>
            <w:r w:rsidRPr="0006751F">
              <w:rPr>
                <w:rFonts w:ascii="Bookman Old Style" w:eastAsia="Arial Unicode MS" w:hAnsi="Bookman Old Style" w:cs="Arial Unicode MS"/>
                <w:spacing w:val="34"/>
                <w:sz w:val="24"/>
                <w:szCs w:val="24"/>
              </w:rPr>
              <w:t xml:space="preserve"> </w:t>
            </w:r>
            <w:r w:rsidRPr="0006751F">
              <w:rPr>
                <w:rFonts w:ascii="Bookman Old Style" w:eastAsia="Arial Unicode MS" w:hAnsi="Bookman Old Style" w:cs="Arial Unicode MS"/>
                <w:sz w:val="24"/>
                <w:szCs w:val="24"/>
              </w:rPr>
              <w:t>serta</w:t>
            </w:r>
            <w:r w:rsidRPr="0006751F">
              <w:rPr>
                <w:rFonts w:ascii="Bookman Old Style" w:eastAsia="Arial Unicode MS" w:hAnsi="Bookman Old Style" w:cs="Arial Unicode MS"/>
                <w:spacing w:val="39"/>
                <w:sz w:val="24"/>
                <w:szCs w:val="24"/>
              </w:rPr>
              <w:t xml:space="preserve"> </w:t>
            </w:r>
            <w:r w:rsidRPr="0006751F">
              <w:rPr>
                <w:rFonts w:ascii="Bookman Old Style" w:eastAsia="Arial Unicode MS" w:hAnsi="Bookman Old Style" w:cs="Arial Unicode MS"/>
                <w:sz w:val="24"/>
                <w:szCs w:val="24"/>
              </w:rPr>
              <w:t xml:space="preserve">status </w:t>
            </w:r>
            <w:r w:rsidRPr="0006751F">
              <w:rPr>
                <w:rFonts w:ascii="Bookman Old Style" w:eastAsia="Arial Unicode MS" w:hAnsi="Bookman Old Style" w:cs="Arial Unicode MS"/>
                <w:spacing w:val="9"/>
                <w:sz w:val="24"/>
                <w:szCs w:val="24"/>
              </w:rPr>
              <w:t xml:space="preserve"> </w:t>
            </w:r>
            <w:r w:rsidRPr="0006751F">
              <w:rPr>
                <w:rFonts w:ascii="Bookman Old Style" w:eastAsia="Arial Unicode MS" w:hAnsi="Bookman Old Style" w:cs="Arial Unicode MS"/>
                <w:sz w:val="24"/>
                <w:szCs w:val="24"/>
              </w:rPr>
              <w:t>dan</w:t>
            </w:r>
            <w:r w:rsidRPr="0006751F">
              <w:rPr>
                <w:rFonts w:ascii="Bookman Old Style" w:eastAsia="Arial Unicode MS" w:hAnsi="Bookman Old Style" w:cs="Arial Unicode MS"/>
                <w:spacing w:val="35"/>
                <w:sz w:val="24"/>
                <w:szCs w:val="24"/>
              </w:rPr>
              <w:t xml:space="preserve"> </w:t>
            </w:r>
            <w:r w:rsidRPr="0006751F">
              <w:rPr>
                <w:rFonts w:ascii="Bookman Old Style" w:eastAsia="Arial Unicode MS" w:hAnsi="Bookman Old Style" w:cs="Arial Unicode MS"/>
                <w:sz w:val="24"/>
                <w:szCs w:val="24"/>
              </w:rPr>
              <w:t>kondisi</w:t>
            </w:r>
            <w:r w:rsidRPr="0006751F">
              <w:rPr>
                <w:rFonts w:ascii="Bookman Old Style" w:eastAsia="Arial Unicode MS" w:hAnsi="Bookman Old Style" w:cs="Arial Unicode MS"/>
                <w:spacing w:val="21"/>
                <w:sz w:val="24"/>
                <w:szCs w:val="24"/>
              </w:rPr>
              <w:t xml:space="preserve"> </w:t>
            </w:r>
            <w:r w:rsidRPr="0006751F">
              <w:rPr>
                <w:rFonts w:ascii="Bookman Old Style" w:eastAsia="Arial Unicode MS" w:hAnsi="Bookman Old Style" w:cs="Arial Unicode MS"/>
                <w:w w:val="114"/>
                <w:sz w:val="24"/>
                <w:szCs w:val="24"/>
              </w:rPr>
              <w:t>perempuan</w:t>
            </w:r>
            <w:r w:rsidRPr="0006751F">
              <w:rPr>
                <w:rFonts w:ascii="Bookman Old Style" w:eastAsia="Arial Unicode MS" w:hAnsi="Bookman Old Style" w:cs="Arial Unicode MS"/>
                <w:spacing w:val="-13"/>
                <w:w w:val="114"/>
                <w:sz w:val="24"/>
                <w:szCs w:val="24"/>
              </w:rPr>
              <w:t xml:space="preserve"> </w:t>
            </w:r>
            <w:r w:rsidRPr="0006751F">
              <w:rPr>
                <w:rFonts w:ascii="Bookman Old Style" w:eastAsia="Arial Unicode MS" w:hAnsi="Bookman Old Style" w:cs="Arial Unicode MS"/>
                <w:w w:val="114"/>
                <w:sz w:val="24"/>
                <w:szCs w:val="24"/>
              </w:rPr>
              <w:t xml:space="preserve">dan </w:t>
            </w:r>
            <w:r w:rsidRPr="0006751F">
              <w:rPr>
                <w:rFonts w:ascii="Bookman Old Style" w:eastAsia="Arial Unicode MS" w:hAnsi="Bookman Old Style" w:cs="Arial Unicode MS"/>
                <w:sz w:val="24"/>
                <w:szCs w:val="24"/>
              </w:rPr>
              <w:t>laki-laki di</w:t>
            </w:r>
            <w:r w:rsidRPr="0006751F">
              <w:rPr>
                <w:rFonts w:ascii="Bookman Old Style" w:eastAsia="Arial Unicode MS" w:hAnsi="Bookman Old Style" w:cs="Arial Unicode MS"/>
                <w:spacing w:val="10"/>
                <w:sz w:val="24"/>
                <w:szCs w:val="24"/>
              </w:rPr>
              <w:t xml:space="preserve"> </w:t>
            </w:r>
            <w:r w:rsidRPr="0006751F">
              <w:rPr>
                <w:rFonts w:ascii="Bookman Old Style" w:eastAsia="Arial Unicode MS" w:hAnsi="Bookman Old Style" w:cs="Arial Unicode MS"/>
                <w:sz w:val="24"/>
                <w:szCs w:val="24"/>
              </w:rPr>
              <w:t xml:space="preserve">seluruh </w:t>
            </w:r>
            <w:r w:rsidRPr="0006751F">
              <w:rPr>
                <w:rFonts w:ascii="Bookman Old Style" w:eastAsia="Arial Unicode MS" w:hAnsi="Bookman Old Style" w:cs="Arial Unicode MS"/>
                <w:spacing w:val="3"/>
                <w:sz w:val="24"/>
                <w:szCs w:val="24"/>
              </w:rPr>
              <w:t xml:space="preserve"> </w:t>
            </w:r>
            <w:r w:rsidRPr="0006751F">
              <w:rPr>
                <w:rFonts w:ascii="Bookman Old Style" w:eastAsia="Arial Unicode MS" w:hAnsi="Bookman Old Style" w:cs="Arial Unicode MS"/>
                <w:sz w:val="24"/>
                <w:szCs w:val="24"/>
              </w:rPr>
              <w:t xml:space="preserve">bidang </w:t>
            </w:r>
            <w:r w:rsidRPr="0006751F">
              <w:rPr>
                <w:rFonts w:ascii="Bookman Old Style" w:eastAsia="Arial Unicode MS" w:hAnsi="Bookman Old Style" w:cs="Arial Unicode MS"/>
                <w:spacing w:val="14"/>
                <w:sz w:val="24"/>
                <w:szCs w:val="24"/>
              </w:rPr>
              <w:t xml:space="preserve"> </w:t>
            </w:r>
            <w:r w:rsidRPr="0006751F">
              <w:rPr>
                <w:rFonts w:ascii="Bookman Old Style" w:eastAsia="Arial Unicode MS" w:hAnsi="Bookman Old Style" w:cs="Arial Unicode MS"/>
                <w:w w:val="114"/>
                <w:sz w:val="24"/>
                <w:szCs w:val="24"/>
              </w:rPr>
              <w:t>pembangunan</w:t>
            </w:r>
          </w:p>
          <w:p w:rsidR="00F20EDE" w:rsidRPr="00FB373C" w:rsidRDefault="00F20EDE" w:rsidP="00F20EDE">
            <w:pPr>
              <w:pStyle w:val="ListParagraph"/>
              <w:autoSpaceDE w:val="0"/>
              <w:autoSpaceDN w:val="0"/>
              <w:adjustRightInd w:val="0"/>
              <w:spacing w:before="120"/>
              <w:ind w:left="851"/>
              <w:jc w:val="both"/>
              <w:rPr>
                <w:rFonts w:ascii="Bookman Old Style" w:hAnsi="Bookman Old Style" w:cs="Arial"/>
                <w:sz w:val="24"/>
                <w:szCs w:val="24"/>
              </w:rPr>
            </w:pPr>
          </w:p>
        </w:tc>
      </w:tr>
      <w:tr w:rsidR="007954C1" w:rsidRPr="00FB373C" w:rsidTr="00D66920">
        <w:trPr>
          <w:gridBefore w:val="1"/>
          <w:wBefore w:w="250" w:type="dxa"/>
        </w:trPr>
        <w:tc>
          <w:tcPr>
            <w:tcW w:w="9605" w:type="dxa"/>
            <w:gridSpan w:val="4"/>
          </w:tcPr>
          <w:p w:rsidR="007954C1" w:rsidRPr="00FB373C" w:rsidRDefault="007954C1" w:rsidP="00532302">
            <w:pPr>
              <w:autoSpaceDE w:val="0"/>
              <w:autoSpaceDN w:val="0"/>
              <w:adjustRightInd w:val="0"/>
              <w:jc w:val="center"/>
              <w:rPr>
                <w:rFonts w:ascii="Bookman Old Style" w:hAnsi="Bookman Old Style" w:cs="Arial"/>
                <w:b/>
                <w:bCs/>
                <w:sz w:val="24"/>
                <w:szCs w:val="24"/>
              </w:rPr>
            </w:pPr>
          </w:p>
          <w:p w:rsidR="007954C1" w:rsidRPr="00FB373C" w:rsidRDefault="007954C1" w:rsidP="00532302">
            <w:pPr>
              <w:autoSpaceDE w:val="0"/>
              <w:autoSpaceDN w:val="0"/>
              <w:adjustRightInd w:val="0"/>
              <w:jc w:val="center"/>
              <w:rPr>
                <w:rFonts w:ascii="Bookman Old Style" w:hAnsi="Bookman Old Style" w:cs="Arial"/>
                <w:b/>
                <w:bCs/>
                <w:sz w:val="24"/>
                <w:szCs w:val="24"/>
              </w:rPr>
            </w:pPr>
            <w:r w:rsidRPr="00FB373C">
              <w:rPr>
                <w:rFonts w:ascii="Bookman Old Style" w:hAnsi="Bookman Old Style" w:cs="Arial"/>
                <w:b/>
                <w:bCs/>
                <w:sz w:val="24"/>
                <w:szCs w:val="24"/>
              </w:rPr>
              <w:t>BAB II</w:t>
            </w:r>
          </w:p>
          <w:p w:rsidR="007954C1" w:rsidRPr="00FB373C" w:rsidRDefault="007954C1" w:rsidP="00532302">
            <w:pPr>
              <w:autoSpaceDE w:val="0"/>
              <w:autoSpaceDN w:val="0"/>
              <w:adjustRightInd w:val="0"/>
              <w:spacing w:before="120"/>
              <w:jc w:val="center"/>
              <w:rPr>
                <w:rFonts w:ascii="Bookman Old Style" w:hAnsi="Bookman Old Style" w:cs="Arial"/>
                <w:b/>
                <w:bCs/>
                <w:sz w:val="24"/>
                <w:szCs w:val="24"/>
              </w:rPr>
            </w:pPr>
            <w:r w:rsidRPr="00FB373C">
              <w:rPr>
                <w:rFonts w:ascii="Bookman Old Style" w:hAnsi="Bookman Old Style" w:cs="Arial"/>
                <w:b/>
                <w:bCs/>
                <w:sz w:val="24"/>
                <w:szCs w:val="24"/>
              </w:rPr>
              <w:t>RUANG LINGKUP</w:t>
            </w:r>
          </w:p>
          <w:p w:rsidR="007954C1" w:rsidRPr="00FB373C" w:rsidRDefault="007954C1" w:rsidP="00532302">
            <w:pPr>
              <w:autoSpaceDE w:val="0"/>
              <w:autoSpaceDN w:val="0"/>
              <w:adjustRightInd w:val="0"/>
              <w:jc w:val="center"/>
              <w:rPr>
                <w:rFonts w:ascii="Bookman Old Style" w:hAnsi="Bookman Old Style" w:cs="Arial"/>
                <w:b/>
                <w:bCs/>
                <w:sz w:val="24"/>
                <w:szCs w:val="24"/>
              </w:rPr>
            </w:pPr>
          </w:p>
          <w:p w:rsidR="007954C1" w:rsidRPr="001C4029" w:rsidRDefault="007954C1" w:rsidP="00532302">
            <w:pPr>
              <w:autoSpaceDE w:val="0"/>
              <w:autoSpaceDN w:val="0"/>
              <w:adjustRightInd w:val="0"/>
              <w:jc w:val="center"/>
              <w:rPr>
                <w:rFonts w:ascii="Bookman Old Style" w:hAnsi="Bookman Old Style" w:cs="Arial"/>
                <w:b/>
                <w:sz w:val="24"/>
                <w:szCs w:val="24"/>
              </w:rPr>
            </w:pPr>
            <w:r w:rsidRPr="001C4029">
              <w:rPr>
                <w:rFonts w:ascii="Bookman Old Style" w:hAnsi="Bookman Old Style" w:cs="Arial"/>
                <w:b/>
                <w:sz w:val="24"/>
                <w:szCs w:val="24"/>
              </w:rPr>
              <w:t>Pasal 2</w:t>
            </w:r>
          </w:p>
          <w:p w:rsidR="00EB4852" w:rsidRPr="00FB373C" w:rsidRDefault="00EB4852" w:rsidP="00532302">
            <w:pPr>
              <w:autoSpaceDE w:val="0"/>
              <w:autoSpaceDN w:val="0"/>
              <w:adjustRightInd w:val="0"/>
              <w:jc w:val="center"/>
              <w:rPr>
                <w:rFonts w:ascii="Bookman Old Style" w:hAnsi="Bookman Old Style" w:cs="Arial"/>
                <w:b/>
                <w:bCs/>
                <w:sz w:val="24"/>
                <w:szCs w:val="24"/>
              </w:rPr>
            </w:pPr>
          </w:p>
        </w:tc>
      </w:tr>
      <w:tr w:rsidR="007954C1" w:rsidRPr="00FB373C" w:rsidTr="00D66920">
        <w:trPr>
          <w:gridBefore w:val="1"/>
          <w:wBefore w:w="250" w:type="dxa"/>
        </w:trPr>
        <w:tc>
          <w:tcPr>
            <w:tcW w:w="9605" w:type="dxa"/>
            <w:gridSpan w:val="4"/>
          </w:tcPr>
          <w:p w:rsidR="008909F2" w:rsidRPr="00FB373C" w:rsidRDefault="007954C1" w:rsidP="00B477E8">
            <w:pPr>
              <w:pStyle w:val="ListParagraph"/>
              <w:numPr>
                <w:ilvl w:val="0"/>
                <w:numId w:val="2"/>
              </w:numPr>
              <w:autoSpaceDE w:val="0"/>
              <w:autoSpaceDN w:val="0"/>
              <w:adjustRightInd w:val="0"/>
              <w:spacing w:before="120"/>
              <w:ind w:left="425" w:hanging="425"/>
              <w:jc w:val="both"/>
              <w:rPr>
                <w:rFonts w:ascii="Bookman Old Style" w:hAnsi="Bookman Old Style" w:cs="Arial"/>
                <w:sz w:val="24"/>
                <w:szCs w:val="24"/>
              </w:rPr>
            </w:pPr>
            <w:r w:rsidRPr="00FB373C">
              <w:rPr>
                <w:rFonts w:ascii="Bookman Old Style" w:hAnsi="Bookman Old Style" w:cs="Arial"/>
                <w:sz w:val="24"/>
                <w:szCs w:val="24"/>
              </w:rPr>
              <w:t xml:space="preserve">Peraturan Walikota ini mengatur dan menetapkan </w:t>
            </w:r>
            <w:r w:rsidR="008909F2" w:rsidRPr="00FB373C">
              <w:rPr>
                <w:rFonts w:ascii="Bookman Old Style" w:hAnsi="Bookman Old Style" w:cs="Arial"/>
                <w:sz w:val="24"/>
                <w:szCs w:val="24"/>
              </w:rPr>
              <w:t xml:space="preserve">strategi untuk mempercepat terwujudnya kesetaraan dan keadilan gender di </w:t>
            </w:r>
            <w:r w:rsidR="00C4176D" w:rsidRPr="00FB373C">
              <w:rPr>
                <w:rFonts w:ascii="Bookman Old Style" w:hAnsi="Bookman Old Style" w:cs="Arial"/>
                <w:sz w:val="24"/>
                <w:szCs w:val="24"/>
              </w:rPr>
              <w:t>daerah</w:t>
            </w:r>
            <w:r w:rsidR="008909F2" w:rsidRPr="00FB373C">
              <w:rPr>
                <w:rFonts w:ascii="Bookman Old Style" w:hAnsi="Bookman Old Style" w:cs="Arial"/>
                <w:sz w:val="24"/>
                <w:szCs w:val="24"/>
              </w:rPr>
              <w:t xml:space="preserve"> yang dilakukan oleh seluruh perangkat pemerintah daerah</w:t>
            </w:r>
            <w:r w:rsidR="00C4176D" w:rsidRPr="00FB373C">
              <w:rPr>
                <w:rFonts w:ascii="Bookman Old Style" w:hAnsi="Bookman Old Style" w:cs="Arial"/>
                <w:sz w:val="24"/>
                <w:szCs w:val="24"/>
              </w:rPr>
              <w:t>.</w:t>
            </w:r>
          </w:p>
          <w:p w:rsidR="008909F2" w:rsidRPr="00FB373C" w:rsidRDefault="008909F2" w:rsidP="00532302">
            <w:pPr>
              <w:pStyle w:val="ListParagraph"/>
              <w:autoSpaceDE w:val="0"/>
              <w:autoSpaceDN w:val="0"/>
              <w:adjustRightInd w:val="0"/>
              <w:spacing w:before="120"/>
              <w:ind w:left="425"/>
              <w:jc w:val="both"/>
              <w:rPr>
                <w:rFonts w:ascii="Bookman Old Style" w:hAnsi="Bookman Old Style" w:cs="Arial"/>
                <w:sz w:val="24"/>
                <w:szCs w:val="24"/>
              </w:rPr>
            </w:pPr>
          </w:p>
          <w:p w:rsidR="007954C1" w:rsidRPr="00FB373C" w:rsidRDefault="008909F2" w:rsidP="00B477E8">
            <w:pPr>
              <w:pStyle w:val="ListParagraph"/>
              <w:numPr>
                <w:ilvl w:val="0"/>
                <w:numId w:val="2"/>
              </w:numPr>
              <w:autoSpaceDE w:val="0"/>
              <w:autoSpaceDN w:val="0"/>
              <w:adjustRightInd w:val="0"/>
              <w:spacing w:before="120"/>
              <w:ind w:left="425" w:hanging="425"/>
              <w:jc w:val="both"/>
              <w:rPr>
                <w:rFonts w:ascii="Bookman Old Style" w:hAnsi="Bookman Old Style" w:cs="Arial"/>
                <w:bCs/>
                <w:sz w:val="24"/>
                <w:szCs w:val="24"/>
              </w:rPr>
            </w:pPr>
            <w:r w:rsidRPr="00FB373C">
              <w:rPr>
                <w:rFonts w:ascii="Bookman Old Style" w:hAnsi="Bookman Old Style" w:cs="Arial"/>
                <w:sz w:val="24"/>
                <w:szCs w:val="24"/>
              </w:rPr>
              <w:t xml:space="preserve">Strategi percepatan kesetaraan dan keadilan gender </w:t>
            </w:r>
            <w:r w:rsidR="007954C1" w:rsidRPr="00FB373C">
              <w:rPr>
                <w:rFonts w:ascii="Bookman Old Style" w:hAnsi="Bookman Old Style" w:cs="Arial"/>
                <w:sz w:val="24"/>
                <w:szCs w:val="24"/>
              </w:rPr>
              <w:t xml:space="preserve"> sebagaimana dimaksud pada ayat (1)</w:t>
            </w:r>
            <w:r w:rsidR="00293E9D" w:rsidRPr="00FB373C">
              <w:rPr>
                <w:rFonts w:ascii="Bookman Old Style" w:hAnsi="Bookman Old Style" w:cs="Arial"/>
                <w:sz w:val="24"/>
                <w:szCs w:val="24"/>
              </w:rPr>
              <w:t xml:space="preserve"> dilakukan dengan mengintegrasikan gender ke dalam kebijakan, program dan kegiatan pemerintahan, pembangunan serta pelayanan masyarakat yang responsif gender melalui</w:t>
            </w:r>
            <w:r w:rsidR="007954C1" w:rsidRPr="00FB373C">
              <w:rPr>
                <w:rFonts w:ascii="Bookman Old Style" w:hAnsi="Bookman Old Style" w:cs="Arial"/>
                <w:sz w:val="24"/>
                <w:szCs w:val="24"/>
              </w:rPr>
              <w:t xml:space="preserve"> :</w:t>
            </w:r>
          </w:p>
          <w:p w:rsidR="001422CF" w:rsidRDefault="00D25778" w:rsidP="00B477E8">
            <w:pPr>
              <w:pStyle w:val="ListParagraph"/>
              <w:numPr>
                <w:ilvl w:val="0"/>
                <w:numId w:val="3"/>
              </w:numPr>
              <w:autoSpaceDE w:val="0"/>
              <w:autoSpaceDN w:val="0"/>
              <w:adjustRightInd w:val="0"/>
              <w:ind w:left="709" w:hanging="284"/>
              <w:jc w:val="both"/>
              <w:rPr>
                <w:rFonts w:ascii="Bookman Old Style" w:hAnsi="Bookman Old Style" w:cs="Arial"/>
                <w:sz w:val="24"/>
                <w:szCs w:val="24"/>
              </w:rPr>
            </w:pPr>
            <w:r w:rsidRPr="00FB373C">
              <w:rPr>
                <w:rFonts w:ascii="Bookman Old Style" w:hAnsi="Bookman Old Style" w:cs="Arial"/>
                <w:sz w:val="24"/>
                <w:szCs w:val="24"/>
              </w:rPr>
              <w:t>Perencanaan</w:t>
            </w:r>
            <w:r w:rsidR="001422CF">
              <w:rPr>
                <w:rFonts w:ascii="Bookman Old Style" w:hAnsi="Bookman Old Style" w:cs="Arial"/>
                <w:sz w:val="24"/>
                <w:szCs w:val="24"/>
              </w:rPr>
              <w:t>;</w:t>
            </w:r>
          </w:p>
          <w:p w:rsidR="00671C04" w:rsidRDefault="00671C04" w:rsidP="00671C04">
            <w:pPr>
              <w:autoSpaceDE w:val="0"/>
              <w:autoSpaceDN w:val="0"/>
              <w:adjustRightInd w:val="0"/>
              <w:jc w:val="both"/>
              <w:rPr>
                <w:rFonts w:ascii="Bookman Old Style" w:hAnsi="Bookman Old Style" w:cs="Arial"/>
                <w:sz w:val="24"/>
                <w:szCs w:val="24"/>
              </w:rPr>
            </w:pPr>
          </w:p>
          <w:p w:rsidR="00671C04" w:rsidRDefault="00671C04" w:rsidP="00671C04">
            <w:pPr>
              <w:autoSpaceDE w:val="0"/>
              <w:autoSpaceDN w:val="0"/>
              <w:adjustRightInd w:val="0"/>
              <w:jc w:val="both"/>
              <w:rPr>
                <w:rFonts w:ascii="Bookman Old Style" w:hAnsi="Bookman Old Style" w:cs="Arial"/>
                <w:sz w:val="24"/>
                <w:szCs w:val="24"/>
              </w:rPr>
            </w:pPr>
          </w:p>
          <w:p w:rsidR="00671C04" w:rsidRDefault="00671C04" w:rsidP="00671C04">
            <w:pPr>
              <w:autoSpaceDE w:val="0"/>
              <w:autoSpaceDN w:val="0"/>
              <w:adjustRightInd w:val="0"/>
              <w:jc w:val="both"/>
              <w:rPr>
                <w:rFonts w:ascii="Bookman Old Style" w:hAnsi="Bookman Old Style" w:cs="Arial"/>
                <w:sz w:val="24"/>
                <w:szCs w:val="24"/>
              </w:rPr>
            </w:pPr>
          </w:p>
          <w:p w:rsidR="00671C04" w:rsidRDefault="00671C04" w:rsidP="00671C04">
            <w:pPr>
              <w:autoSpaceDE w:val="0"/>
              <w:autoSpaceDN w:val="0"/>
              <w:adjustRightInd w:val="0"/>
              <w:jc w:val="both"/>
              <w:rPr>
                <w:rFonts w:ascii="Bookman Old Style" w:hAnsi="Bookman Old Style" w:cs="Arial"/>
                <w:sz w:val="24"/>
                <w:szCs w:val="24"/>
              </w:rPr>
            </w:pPr>
          </w:p>
          <w:p w:rsidR="00671C04" w:rsidRDefault="00671C04" w:rsidP="00671C04">
            <w:pPr>
              <w:autoSpaceDE w:val="0"/>
              <w:autoSpaceDN w:val="0"/>
              <w:adjustRightInd w:val="0"/>
              <w:jc w:val="both"/>
              <w:rPr>
                <w:rFonts w:ascii="Bookman Old Style" w:hAnsi="Bookman Old Style" w:cs="Arial"/>
                <w:sz w:val="24"/>
                <w:szCs w:val="24"/>
              </w:rPr>
            </w:pPr>
          </w:p>
          <w:p w:rsidR="00671C04" w:rsidRDefault="00671C04" w:rsidP="00671C04">
            <w:pPr>
              <w:autoSpaceDE w:val="0"/>
              <w:autoSpaceDN w:val="0"/>
              <w:adjustRightInd w:val="0"/>
              <w:jc w:val="both"/>
              <w:rPr>
                <w:rFonts w:ascii="Bookman Old Style" w:hAnsi="Bookman Old Style" w:cs="Arial"/>
                <w:sz w:val="24"/>
                <w:szCs w:val="24"/>
              </w:rPr>
            </w:pPr>
          </w:p>
          <w:p w:rsidR="00671C04" w:rsidRDefault="00671C04" w:rsidP="00671C04">
            <w:pPr>
              <w:pStyle w:val="ListParagraph"/>
              <w:numPr>
                <w:ilvl w:val="0"/>
                <w:numId w:val="3"/>
              </w:numPr>
              <w:autoSpaceDE w:val="0"/>
              <w:autoSpaceDN w:val="0"/>
              <w:adjustRightInd w:val="0"/>
              <w:ind w:left="709" w:hanging="284"/>
              <w:jc w:val="both"/>
              <w:rPr>
                <w:rFonts w:ascii="Bookman Old Style" w:hAnsi="Bookman Old Style" w:cs="Arial"/>
                <w:sz w:val="24"/>
                <w:szCs w:val="24"/>
              </w:rPr>
            </w:pPr>
            <w:r w:rsidRPr="00FB373C">
              <w:rPr>
                <w:rFonts w:ascii="Bookman Old Style" w:hAnsi="Bookman Old Style" w:cs="Arial"/>
                <w:sz w:val="24"/>
                <w:szCs w:val="24"/>
              </w:rPr>
              <w:lastRenderedPageBreak/>
              <w:t>Penganggaran</w:t>
            </w:r>
            <w:r>
              <w:rPr>
                <w:rFonts w:ascii="Bookman Old Style" w:hAnsi="Bookman Old Style" w:cs="Arial"/>
                <w:sz w:val="24"/>
                <w:szCs w:val="24"/>
              </w:rPr>
              <w:t>;</w:t>
            </w:r>
          </w:p>
          <w:p w:rsidR="00671C04" w:rsidRDefault="00671C04" w:rsidP="00671C04">
            <w:pPr>
              <w:pStyle w:val="ListParagraph"/>
              <w:numPr>
                <w:ilvl w:val="0"/>
                <w:numId w:val="3"/>
              </w:numPr>
              <w:autoSpaceDE w:val="0"/>
              <w:autoSpaceDN w:val="0"/>
              <w:adjustRightInd w:val="0"/>
              <w:ind w:left="709" w:hanging="284"/>
              <w:jc w:val="both"/>
              <w:rPr>
                <w:rFonts w:ascii="Bookman Old Style" w:hAnsi="Bookman Old Style" w:cs="Arial"/>
                <w:sz w:val="24"/>
                <w:szCs w:val="24"/>
              </w:rPr>
            </w:pPr>
            <w:r>
              <w:rPr>
                <w:rFonts w:ascii="Bookman Old Style" w:hAnsi="Bookman Old Style" w:cs="Arial"/>
                <w:sz w:val="24"/>
                <w:szCs w:val="24"/>
              </w:rPr>
              <w:t>Asistensi Perencanaan, Penganggaran Dan Pelaksanaan;</w:t>
            </w:r>
          </w:p>
          <w:p w:rsidR="00671C04" w:rsidRDefault="00671C04" w:rsidP="00671C04">
            <w:pPr>
              <w:pStyle w:val="ListParagraph"/>
              <w:numPr>
                <w:ilvl w:val="0"/>
                <w:numId w:val="3"/>
              </w:numPr>
              <w:autoSpaceDE w:val="0"/>
              <w:autoSpaceDN w:val="0"/>
              <w:adjustRightInd w:val="0"/>
              <w:ind w:left="709" w:hanging="284"/>
              <w:jc w:val="both"/>
              <w:rPr>
                <w:rFonts w:ascii="Bookman Old Style" w:hAnsi="Bookman Old Style" w:cs="Arial"/>
                <w:sz w:val="24"/>
                <w:szCs w:val="24"/>
              </w:rPr>
            </w:pPr>
            <w:r>
              <w:rPr>
                <w:rFonts w:ascii="Bookman Old Style" w:hAnsi="Bookman Old Style" w:cs="Arial"/>
                <w:sz w:val="24"/>
                <w:szCs w:val="24"/>
              </w:rPr>
              <w:t>Pelaksanaan</w:t>
            </w:r>
            <w:r w:rsidRPr="00FB373C">
              <w:rPr>
                <w:rFonts w:ascii="Bookman Old Style" w:hAnsi="Bookman Old Style" w:cs="Arial"/>
                <w:sz w:val="24"/>
                <w:szCs w:val="24"/>
              </w:rPr>
              <w:t>;</w:t>
            </w:r>
          </w:p>
          <w:p w:rsidR="00671C04" w:rsidRPr="00FB373C" w:rsidRDefault="00671C04" w:rsidP="00671C04">
            <w:pPr>
              <w:pStyle w:val="ListParagraph"/>
              <w:numPr>
                <w:ilvl w:val="0"/>
                <w:numId w:val="3"/>
              </w:numPr>
              <w:autoSpaceDE w:val="0"/>
              <w:autoSpaceDN w:val="0"/>
              <w:adjustRightInd w:val="0"/>
              <w:ind w:left="709" w:hanging="284"/>
              <w:jc w:val="both"/>
              <w:rPr>
                <w:rFonts w:ascii="Bookman Old Style" w:hAnsi="Bookman Old Style" w:cs="Arial"/>
                <w:sz w:val="24"/>
                <w:szCs w:val="24"/>
              </w:rPr>
            </w:pPr>
            <w:r>
              <w:rPr>
                <w:rFonts w:ascii="Bookman Old Style" w:hAnsi="Bookman Old Style" w:cs="Arial"/>
                <w:sz w:val="24"/>
                <w:szCs w:val="24"/>
              </w:rPr>
              <w:t>Kelembagaan;</w:t>
            </w:r>
          </w:p>
          <w:p w:rsidR="00671C04" w:rsidRDefault="00671C04" w:rsidP="00671C04">
            <w:pPr>
              <w:pStyle w:val="ListParagraph"/>
              <w:numPr>
                <w:ilvl w:val="0"/>
                <w:numId w:val="3"/>
              </w:numPr>
              <w:autoSpaceDE w:val="0"/>
              <w:autoSpaceDN w:val="0"/>
              <w:adjustRightInd w:val="0"/>
              <w:ind w:left="709" w:hanging="284"/>
              <w:jc w:val="both"/>
              <w:rPr>
                <w:rFonts w:ascii="Bookman Old Style" w:hAnsi="Bookman Old Style" w:cs="Arial"/>
                <w:sz w:val="24"/>
                <w:szCs w:val="24"/>
              </w:rPr>
            </w:pPr>
            <w:r w:rsidRPr="00FB373C">
              <w:rPr>
                <w:rFonts w:ascii="Bookman Old Style" w:hAnsi="Bookman Old Style" w:cs="Arial"/>
                <w:sz w:val="24"/>
                <w:szCs w:val="24"/>
              </w:rPr>
              <w:t>Monitoring dan evaluasi;</w:t>
            </w:r>
            <w:r>
              <w:rPr>
                <w:rFonts w:ascii="Bookman Old Style" w:hAnsi="Bookman Old Style" w:cs="Arial"/>
                <w:sz w:val="24"/>
                <w:szCs w:val="24"/>
              </w:rPr>
              <w:t xml:space="preserve"> dan</w:t>
            </w:r>
          </w:p>
          <w:p w:rsidR="00671C04" w:rsidRPr="00671C04" w:rsidRDefault="00671C04" w:rsidP="00671C04">
            <w:pPr>
              <w:pStyle w:val="ListParagraph"/>
              <w:numPr>
                <w:ilvl w:val="0"/>
                <w:numId w:val="3"/>
              </w:numPr>
              <w:autoSpaceDE w:val="0"/>
              <w:autoSpaceDN w:val="0"/>
              <w:adjustRightInd w:val="0"/>
              <w:jc w:val="both"/>
              <w:rPr>
                <w:rFonts w:ascii="Bookman Old Style" w:hAnsi="Bookman Old Style" w:cs="Arial"/>
                <w:sz w:val="24"/>
                <w:szCs w:val="24"/>
              </w:rPr>
            </w:pPr>
            <w:r>
              <w:rPr>
                <w:rFonts w:ascii="Bookman Old Style" w:hAnsi="Bookman Old Style" w:cs="Arial"/>
                <w:sz w:val="24"/>
                <w:szCs w:val="24"/>
              </w:rPr>
              <w:t xml:space="preserve">Peran Serta Masyarakat; </w:t>
            </w:r>
          </w:p>
          <w:p w:rsidR="00BD2F73" w:rsidRDefault="00BD2F73" w:rsidP="00B477E8">
            <w:pPr>
              <w:pStyle w:val="ListParagraph"/>
              <w:numPr>
                <w:ilvl w:val="0"/>
                <w:numId w:val="3"/>
              </w:numPr>
              <w:autoSpaceDE w:val="0"/>
              <w:autoSpaceDN w:val="0"/>
              <w:adjustRightInd w:val="0"/>
              <w:ind w:left="709" w:hanging="284"/>
              <w:jc w:val="both"/>
              <w:rPr>
                <w:rFonts w:ascii="Bookman Old Style" w:hAnsi="Bookman Old Style" w:cs="Arial"/>
                <w:sz w:val="24"/>
                <w:szCs w:val="24"/>
              </w:rPr>
            </w:pPr>
            <w:r>
              <w:rPr>
                <w:rFonts w:ascii="Bookman Old Style" w:hAnsi="Bookman Old Style" w:cs="Arial"/>
                <w:sz w:val="24"/>
                <w:szCs w:val="24"/>
              </w:rPr>
              <w:t>pembinaan</w:t>
            </w:r>
          </w:p>
          <w:p w:rsidR="003C0417" w:rsidRPr="00FB373C" w:rsidRDefault="003C0417" w:rsidP="00532302">
            <w:pPr>
              <w:pStyle w:val="ListParagraph"/>
              <w:autoSpaceDE w:val="0"/>
              <w:autoSpaceDN w:val="0"/>
              <w:adjustRightInd w:val="0"/>
              <w:spacing w:before="120"/>
              <w:ind w:left="709"/>
              <w:rPr>
                <w:rFonts w:ascii="Bookman Old Style" w:hAnsi="Bookman Old Style" w:cs="Arial"/>
                <w:sz w:val="24"/>
                <w:szCs w:val="24"/>
              </w:rPr>
            </w:pPr>
          </w:p>
        </w:tc>
      </w:tr>
      <w:tr w:rsidR="00B66476" w:rsidRPr="00FB373C" w:rsidTr="00D66920">
        <w:trPr>
          <w:gridBefore w:val="1"/>
          <w:wBefore w:w="250" w:type="dxa"/>
        </w:trPr>
        <w:tc>
          <w:tcPr>
            <w:tcW w:w="9605" w:type="dxa"/>
            <w:gridSpan w:val="4"/>
          </w:tcPr>
          <w:p w:rsidR="00B66476" w:rsidRPr="00FB373C" w:rsidRDefault="00B66476" w:rsidP="00532302">
            <w:pPr>
              <w:autoSpaceDE w:val="0"/>
              <w:autoSpaceDN w:val="0"/>
              <w:adjustRightInd w:val="0"/>
              <w:spacing w:before="120"/>
              <w:jc w:val="center"/>
              <w:rPr>
                <w:rFonts w:ascii="Bookman Old Style" w:hAnsi="Bookman Old Style" w:cs="Arial"/>
                <w:b/>
                <w:bCs/>
                <w:sz w:val="24"/>
                <w:szCs w:val="24"/>
              </w:rPr>
            </w:pPr>
            <w:r w:rsidRPr="00FB373C">
              <w:rPr>
                <w:rFonts w:ascii="Bookman Old Style" w:hAnsi="Bookman Old Style" w:cs="Arial"/>
                <w:b/>
                <w:bCs/>
                <w:sz w:val="24"/>
                <w:szCs w:val="24"/>
              </w:rPr>
              <w:lastRenderedPageBreak/>
              <w:t>BAB III</w:t>
            </w:r>
          </w:p>
          <w:p w:rsidR="00FC50B5" w:rsidRPr="00FB373C" w:rsidRDefault="003F5C69" w:rsidP="00FC50B5">
            <w:pPr>
              <w:autoSpaceDE w:val="0"/>
              <w:autoSpaceDN w:val="0"/>
              <w:adjustRightInd w:val="0"/>
              <w:jc w:val="center"/>
              <w:rPr>
                <w:rFonts w:ascii="Bookman Old Style" w:hAnsi="Bookman Old Style" w:cs="Arial"/>
                <w:b/>
                <w:bCs/>
                <w:sz w:val="24"/>
                <w:szCs w:val="24"/>
              </w:rPr>
            </w:pPr>
            <w:r w:rsidRPr="00FB373C">
              <w:rPr>
                <w:rFonts w:ascii="Bookman Old Style" w:hAnsi="Bookman Old Style" w:cs="Arial"/>
                <w:b/>
                <w:bCs/>
                <w:sz w:val="24"/>
                <w:szCs w:val="24"/>
              </w:rPr>
              <w:t xml:space="preserve">PERENCANAAN </w:t>
            </w:r>
            <w:r w:rsidR="00473988">
              <w:rPr>
                <w:rFonts w:ascii="Bookman Old Style" w:hAnsi="Bookman Old Style" w:cs="Arial"/>
                <w:b/>
                <w:bCs/>
                <w:sz w:val="24"/>
                <w:szCs w:val="24"/>
              </w:rPr>
              <w:t>RESPONSIF GENDER</w:t>
            </w:r>
          </w:p>
          <w:p w:rsidR="00B66476" w:rsidRPr="00FB373C" w:rsidRDefault="00B66476" w:rsidP="00532302">
            <w:pPr>
              <w:autoSpaceDE w:val="0"/>
              <w:autoSpaceDN w:val="0"/>
              <w:adjustRightInd w:val="0"/>
              <w:spacing w:before="240"/>
              <w:jc w:val="center"/>
              <w:rPr>
                <w:rFonts w:ascii="Bookman Old Style" w:hAnsi="Bookman Old Style" w:cs="Arial"/>
                <w:b/>
                <w:bCs/>
                <w:sz w:val="24"/>
                <w:szCs w:val="24"/>
              </w:rPr>
            </w:pPr>
            <w:r w:rsidRPr="00FB373C">
              <w:rPr>
                <w:rFonts w:ascii="Bookman Old Style" w:hAnsi="Bookman Old Style" w:cs="Arial"/>
                <w:b/>
                <w:sz w:val="24"/>
                <w:szCs w:val="24"/>
              </w:rPr>
              <w:t>Pasal 3</w:t>
            </w:r>
          </w:p>
        </w:tc>
      </w:tr>
      <w:tr w:rsidR="00B66476" w:rsidRPr="00FB373C" w:rsidTr="00D66920">
        <w:trPr>
          <w:gridBefore w:val="1"/>
          <w:wBefore w:w="250" w:type="dxa"/>
        </w:trPr>
        <w:tc>
          <w:tcPr>
            <w:tcW w:w="9605" w:type="dxa"/>
            <w:gridSpan w:val="4"/>
          </w:tcPr>
          <w:p w:rsidR="00EB4852" w:rsidRPr="00FB373C" w:rsidRDefault="00EB4852" w:rsidP="00532302">
            <w:pPr>
              <w:pStyle w:val="ListParagraph"/>
              <w:ind w:left="2430"/>
              <w:jc w:val="center"/>
              <w:rPr>
                <w:rFonts w:ascii="Bookman Old Style" w:eastAsia="Calibri" w:hAnsi="Bookman Old Style" w:cs="Arial"/>
                <w:sz w:val="24"/>
                <w:szCs w:val="24"/>
                <w:lang w:val="fi-FI"/>
              </w:rPr>
            </w:pPr>
          </w:p>
          <w:p w:rsidR="00EB4852" w:rsidRPr="00A75041" w:rsidRDefault="00EB4852" w:rsidP="00B477E8">
            <w:pPr>
              <w:pStyle w:val="ListParagraph"/>
              <w:numPr>
                <w:ilvl w:val="0"/>
                <w:numId w:val="4"/>
              </w:numPr>
              <w:ind w:left="426" w:hanging="426"/>
              <w:jc w:val="both"/>
              <w:rPr>
                <w:rFonts w:ascii="Bookman Old Style" w:hAnsi="Bookman Old Style" w:cs="Arial"/>
                <w:sz w:val="24"/>
                <w:szCs w:val="24"/>
                <w:lang w:val="fi-FI"/>
              </w:rPr>
            </w:pPr>
            <w:r w:rsidRPr="00FB373C">
              <w:rPr>
                <w:rFonts w:ascii="Bookman Old Style" w:eastAsia="Calibri" w:hAnsi="Bookman Old Style" w:cs="Arial"/>
                <w:sz w:val="24"/>
                <w:szCs w:val="24"/>
                <w:lang w:val="fi-FI"/>
              </w:rPr>
              <w:t xml:space="preserve">Pemerintah </w:t>
            </w:r>
            <w:r w:rsidR="00C4176D" w:rsidRPr="00FB373C">
              <w:rPr>
                <w:rFonts w:ascii="Bookman Old Style" w:eastAsia="Calibri" w:hAnsi="Bookman Old Style" w:cs="Arial"/>
                <w:sz w:val="24"/>
                <w:szCs w:val="24"/>
              </w:rPr>
              <w:t>Daerah</w:t>
            </w:r>
            <w:r w:rsidRPr="00FB373C">
              <w:rPr>
                <w:rFonts w:ascii="Bookman Old Style" w:eastAsia="Calibri" w:hAnsi="Bookman Old Style" w:cs="Arial"/>
                <w:sz w:val="24"/>
                <w:szCs w:val="24"/>
                <w:lang w:val="fi-FI"/>
              </w:rPr>
              <w:t xml:space="preserve"> berkewajiban menyusun kebijakan, program, dan kegiatan pembangunan responsif gender yang dituangkan dalam Rencana Pembangunan Jangka  Menengah Daerah atau RPJMD, Rencana Strategis SKPD, dan Rencana Kerja SKPD.</w:t>
            </w:r>
          </w:p>
          <w:p w:rsidR="00A75041" w:rsidRPr="00D93185" w:rsidRDefault="00A75041" w:rsidP="00A75041">
            <w:pPr>
              <w:pStyle w:val="ListParagraph"/>
              <w:ind w:left="426"/>
              <w:jc w:val="both"/>
              <w:rPr>
                <w:rFonts w:ascii="Bookman Old Style" w:hAnsi="Bookman Old Style" w:cs="Arial"/>
                <w:sz w:val="24"/>
                <w:szCs w:val="24"/>
              </w:rPr>
            </w:pPr>
          </w:p>
          <w:p w:rsidR="009B4228" w:rsidRPr="00A75041" w:rsidRDefault="009B4228" w:rsidP="00A75041">
            <w:pPr>
              <w:pStyle w:val="ListParagraph"/>
              <w:numPr>
                <w:ilvl w:val="0"/>
                <w:numId w:val="4"/>
              </w:numPr>
              <w:ind w:left="426" w:hanging="426"/>
              <w:jc w:val="both"/>
              <w:rPr>
                <w:rFonts w:ascii="Bookman Old Style" w:eastAsia="Arial Unicode MS" w:hAnsi="Bookman Old Style" w:cs="Arial Unicode MS"/>
                <w:sz w:val="24"/>
                <w:szCs w:val="24"/>
                <w:lang w:val="fi-FI"/>
              </w:rPr>
            </w:pPr>
            <w:r w:rsidRPr="00A75041">
              <w:rPr>
                <w:rFonts w:ascii="Bookman Old Style" w:eastAsia="Arial Unicode MS" w:hAnsi="Bookman Old Style" w:cs="Arial Unicode MS"/>
                <w:sz w:val="24"/>
                <w:szCs w:val="24"/>
              </w:rPr>
              <w:t>Setiap SKPD berkewajiban menjamin kesetaraan dan keadilan gender yang dikoordinasikan</w:t>
            </w:r>
            <w:r w:rsidR="00473988" w:rsidRPr="00FB373C">
              <w:rPr>
                <w:rFonts w:ascii="Bookman Old Style" w:hAnsi="Bookman Old Style" w:cs="Arial"/>
                <w:color w:val="000000"/>
                <w:sz w:val="24"/>
                <w:szCs w:val="24"/>
              </w:rPr>
              <w:t xml:space="preserve"> </w:t>
            </w:r>
            <w:r w:rsidR="00473988">
              <w:rPr>
                <w:rFonts w:ascii="Bookman Old Style" w:hAnsi="Bookman Old Style" w:cs="Arial"/>
                <w:color w:val="000000"/>
                <w:sz w:val="24"/>
                <w:szCs w:val="24"/>
              </w:rPr>
              <w:t xml:space="preserve">dengan </w:t>
            </w:r>
            <w:r w:rsidR="00473988" w:rsidRPr="00FB373C">
              <w:rPr>
                <w:rFonts w:ascii="Bookman Old Style" w:hAnsi="Bookman Old Style" w:cs="Arial"/>
                <w:color w:val="000000"/>
                <w:sz w:val="24"/>
                <w:szCs w:val="24"/>
              </w:rPr>
              <w:t>Badan Keluarga Berencana dan Pemberdayaan Perempuan</w:t>
            </w:r>
            <w:r w:rsidR="00473988">
              <w:rPr>
                <w:rFonts w:ascii="Bookman Old Style" w:eastAsia="Arial Unicode MS" w:hAnsi="Bookman Old Style" w:cs="Arial Unicode MS"/>
                <w:sz w:val="24"/>
                <w:szCs w:val="24"/>
              </w:rPr>
              <w:t xml:space="preserve"> </w:t>
            </w:r>
            <w:r w:rsidRPr="00A75041">
              <w:rPr>
                <w:rFonts w:ascii="Bookman Old Style" w:eastAsia="Arial Unicode MS" w:hAnsi="Bookman Old Style" w:cs="Arial Unicode MS"/>
                <w:sz w:val="24"/>
                <w:szCs w:val="24"/>
              </w:rPr>
              <w:t xml:space="preserve"> dalam</w:t>
            </w:r>
            <w:r w:rsidR="00473988">
              <w:rPr>
                <w:rFonts w:ascii="Bookman Old Style" w:eastAsia="Arial Unicode MS" w:hAnsi="Bookman Old Style" w:cs="Arial Unicode MS"/>
                <w:sz w:val="24"/>
                <w:szCs w:val="24"/>
              </w:rPr>
              <w:t xml:space="preserve"> rangka</w:t>
            </w:r>
            <w:r w:rsidRPr="00A75041">
              <w:rPr>
                <w:rFonts w:ascii="Bookman Old Style" w:eastAsia="Arial Unicode MS" w:hAnsi="Bookman Old Style" w:cs="Arial Unicode MS"/>
                <w:sz w:val="24"/>
                <w:szCs w:val="24"/>
              </w:rPr>
              <w:t xml:space="preserve"> menyusun kebijakan, program dan kegiatan pembangunan responsif gender yang dituangkan dalam RKA-SKPD sesuai dengan tugas pokok masing-masing</w:t>
            </w:r>
            <w:r w:rsidR="00A75041">
              <w:rPr>
                <w:rFonts w:ascii="Bookman Old Style" w:eastAsia="Arial Unicode MS" w:hAnsi="Bookman Old Style" w:cs="Arial Unicode MS"/>
                <w:sz w:val="24"/>
                <w:szCs w:val="24"/>
              </w:rPr>
              <w:t>.</w:t>
            </w:r>
          </w:p>
          <w:p w:rsidR="00A75041" w:rsidRPr="00A75041" w:rsidRDefault="00A75041" w:rsidP="00A75041">
            <w:pPr>
              <w:pStyle w:val="ListParagraph"/>
              <w:rPr>
                <w:rFonts w:ascii="Bookman Old Style" w:eastAsia="Arial Unicode MS" w:hAnsi="Bookman Old Style" w:cs="Arial Unicode MS"/>
                <w:sz w:val="24"/>
                <w:szCs w:val="24"/>
                <w:lang w:val="fi-FI"/>
              </w:rPr>
            </w:pPr>
          </w:p>
          <w:p w:rsidR="009B4228" w:rsidRPr="00A75041" w:rsidRDefault="009B4228" w:rsidP="00A75041">
            <w:pPr>
              <w:pStyle w:val="ListParagraph"/>
              <w:numPr>
                <w:ilvl w:val="0"/>
                <w:numId w:val="4"/>
              </w:numPr>
              <w:ind w:left="426" w:hanging="426"/>
              <w:jc w:val="both"/>
              <w:rPr>
                <w:rFonts w:ascii="Bookman Old Style" w:eastAsia="Arial Unicode MS" w:hAnsi="Bookman Old Style" w:cs="Arial Unicode MS"/>
                <w:sz w:val="24"/>
                <w:szCs w:val="24"/>
                <w:lang w:val="fi-FI"/>
              </w:rPr>
            </w:pPr>
            <w:r w:rsidRPr="00A75041">
              <w:rPr>
                <w:rFonts w:ascii="Bookman Old Style" w:eastAsia="Arial Unicode MS" w:hAnsi="Bookman Old Style" w:cs="Arial Unicode MS"/>
                <w:sz w:val="24"/>
                <w:szCs w:val="24"/>
              </w:rPr>
              <w:t xml:space="preserve">BAPPEDA dan Penanaman Modal berkewajiban </w:t>
            </w:r>
            <w:r w:rsidRPr="00A75041">
              <w:rPr>
                <w:rFonts w:ascii="Bookman Old Style" w:eastAsia="Arial Unicode MS" w:hAnsi="Bookman Old Style" w:cs="Arial Unicode MS"/>
                <w:color w:val="000000"/>
                <w:sz w:val="24"/>
                <w:szCs w:val="24"/>
              </w:rPr>
              <w:t>mengasistensi</w:t>
            </w:r>
            <w:r w:rsidRPr="00A75041">
              <w:rPr>
                <w:rFonts w:ascii="Bookman Old Style" w:eastAsia="Arial Unicode MS" w:hAnsi="Bookman Old Style" w:cs="Arial Unicode MS"/>
                <w:color w:val="000000"/>
                <w:sz w:val="24"/>
                <w:szCs w:val="24"/>
                <w:u w:val="single"/>
              </w:rPr>
              <w:t>,</w:t>
            </w:r>
            <w:r w:rsidRPr="00A75041">
              <w:rPr>
                <w:rFonts w:ascii="Bookman Old Style" w:eastAsia="Arial Unicode MS" w:hAnsi="Bookman Old Style" w:cs="Arial Unicode MS"/>
                <w:color w:val="000000"/>
                <w:sz w:val="24"/>
                <w:szCs w:val="24"/>
              </w:rPr>
              <w:t xml:space="preserve"> </w:t>
            </w:r>
            <w:r w:rsidRPr="00A75041">
              <w:rPr>
                <w:rFonts w:ascii="Bookman Old Style" w:eastAsia="Arial Unicode MS" w:hAnsi="Bookman Old Style" w:cs="Arial Unicode MS"/>
                <w:color w:val="000000"/>
                <w:sz w:val="24"/>
                <w:szCs w:val="24"/>
                <w:lang w:val="sv-SE"/>
              </w:rPr>
              <w:t>mengoordinasikan penyusunan</w:t>
            </w:r>
            <w:r w:rsidRPr="00A75041">
              <w:rPr>
                <w:rFonts w:ascii="Bookman Old Style" w:eastAsia="Arial Unicode MS" w:hAnsi="Bookman Old Style" w:cs="Arial Unicode MS"/>
                <w:color w:val="000000"/>
                <w:sz w:val="24"/>
                <w:szCs w:val="24"/>
              </w:rPr>
              <w:t xml:space="preserve"> RKA-</w:t>
            </w:r>
            <w:r w:rsidRPr="00A75041">
              <w:rPr>
                <w:rFonts w:ascii="Bookman Old Style" w:eastAsia="Arial Unicode MS" w:hAnsi="Bookman Old Style" w:cs="Arial Unicode MS"/>
                <w:color w:val="000000"/>
                <w:sz w:val="24"/>
                <w:szCs w:val="24"/>
                <w:lang w:val="sv-SE"/>
              </w:rPr>
              <w:t>SKPD</w:t>
            </w:r>
            <w:r w:rsidRPr="00A75041">
              <w:rPr>
                <w:rFonts w:ascii="Bookman Old Style" w:eastAsia="Arial Unicode MS" w:hAnsi="Bookman Old Style" w:cs="Arial Unicode MS"/>
                <w:color w:val="000000"/>
                <w:sz w:val="24"/>
                <w:szCs w:val="24"/>
              </w:rPr>
              <w:t xml:space="preserve"> </w:t>
            </w:r>
            <w:r w:rsidRPr="00A75041">
              <w:rPr>
                <w:rFonts w:ascii="Bookman Old Style" w:eastAsia="Arial Unicode MS" w:hAnsi="Bookman Old Style" w:cs="Arial Unicode MS"/>
                <w:color w:val="000000"/>
                <w:sz w:val="24"/>
                <w:szCs w:val="24"/>
                <w:lang w:val="sv-SE"/>
              </w:rPr>
              <w:t xml:space="preserve">yang responsif </w:t>
            </w:r>
            <w:r w:rsidRPr="00A75041">
              <w:rPr>
                <w:rFonts w:ascii="Bookman Old Style" w:eastAsia="Arial Unicode MS" w:hAnsi="Bookman Old Style" w:cs="Arial Unicode MS"/>
                <w:color w:val="000000"/>
                <w:sz w:val="24"/>
                <w:szCs w:val="24"/>
              </w:rPr>
              <w:t>g</w:t>
            </w:r>
            <w:r w:rsidRPr="00A75041">
              <w:rPr>
                <w:rFonts w:ascii="Bookman Old Style" w:eastAsia="Arial Unicode MS" w:hAnsi="Bookman Old Style" w:cs="Arial Unicode MS"/>
                <w:color w:val="000000"/>
                <w:sz w:val="24"/>
                <w:szCs w:val="24"/>
                <w:lang w:val="sv-SE"/>
              </w:rPr>
              <w:t>ender</w:t>
            </w:r>
            <w:r w:rsidRPr="00A75041">
              <w:rPr>
                <w:rFonts w:ascii="Bookman Old Style" w:eastAsia="Arial Unicode MS" w:hAnsi="Bookman Old Style" w:cs="Arial Unicode MS"/>
                <w:color w:val="000000"/>
                <w:sz w:val="24"/>
                <w:szCs w:val="24"/>
              </w:rPr>
              <w:t>;</w:t>
            </w:r>
          </w:p>
          <w:p w:rsidR="00235192" w:rsidRPr="00FB373C" w:rsidRDefault="00235192" w:rsidP="00532302">
            <w:pPr>
              <w:pStyle w:val="ListParagraph"/>
              <w:autoSpaceDE w:val="0"/>
              <w:autoSpaceDN w:val="0"/>
              <w:adjustRightInd w:val="0"/>
              <w:spacing w:before="120"/>
              <w:ind w:left="426"/>
              <w:jc w:val="both"/>
              <w:rPr>
                <w:rFonts w:ascii="Bookman Old Style" w:hAnsi="Bookman Old Style" w:cs="Arial"/>
                <w:sz w:val="24"/>
                <w:szCs w:val="24"/>
              </w:rPr>
            </w:pPr>
          </w:p>
        </w:tc>
      </w:tr>
      <w:tr w:rsidR="005C343C" w:rsidRPr="00FB373C" w:rsidTr="00D66920">
        <w:trPr>
          <w:gridBefore w:val="1"/>
          <w:wBefore w:w="250" w:type="dxa"/>
        </w:trPr>
        <w:tc>
          <w:tcPr>
            <w:tcW w:w="9605" w:type="dxa"/>
            <w:gridSpan w:val="4"/>
          </w:tcPr>
          <w:p w:rsidR="005C343C" w:rsidRPr="00FB373C" w:rsidRDefault="005C343C" w:rsidP="00532302">
            <w:pPr>
              <w:autoSpaceDE w:val="0"/>
              <w:autoSpaceDN w:val="0"/>
              <w:adjustRightInd w:val="0"/>
              <w:spacing w:before="120"/>
              <w:jc w:val="center"/>
              <w:rPr>
                <w:rFonts w:ascii="Bookman Old Style" w:hAnsi="Bookman Old Style" w:cs="Arial"/>
                <w:b/>
                <w:bCs/>
                <w:sz w:val="24"/>
                <w:szCs w:val="24"/>
              </w:rPr>
            </w:pPr>
            <w:r w:rsidRPr="00FB373C">
              <w:rPr>
                <w:rFonts w:ascii="Bookman Old Style" w:hAnsi="Bookman Old Style" w:cs="Arial"/>
                <w:b/>
                <w:bCs/>
                <w:sz w:val="24"/>
                <w:szCs w:val="24"/>
              </w:rPr>
              <w:t>Pasal  4</w:t>
            </w:r>
          </w:p>
        </w:tc>
      </w:tr>
      <w:tr w:rsidR="005C343C" w:rsidRPr="00FB373C" w:rsidTr="00D66920">
        <w:trPr>
          <w:gridBefore w:val="1"/>
          <w:wBefore w:w="250" w:type="dxa"/>
        </w:trPr>
        <w:tc>
          <w:tcPr>
            <w:tcW w:w="9605" w:type="dxa"/>
            <w:gridSpan w:val="4"/>
          </w:tcPr>
          <w:p w:rsidR="005C343C" w:rsidRPr="00FB373C" w:rsidRDefault="005C343C" w:rsidP="00532302">
            <w:pPr>
              <w:pStyle w:val="ListParagraph"/>
              <w:ind w:left="2430"/>
              <w:jc w:val="center"/>
              <w:rPr>
                <w:rFonts w:ascii="Bookman Old Style" w:eastAsia="Calibri" w:hAnsi="Bookman Old Style" w:cs="Arial"/>
                <w:sz w:val="24"/>
                <w:szCs w:val="24"/>
                <w:lang w:val="fi-FI"/>
              </w:rPr>
            </w:pPr>
          </w:p>
          <w:p w:rsidR="005C343C" w:rsidRPr="00FB373C" w:rsidRDefault="005C343C" w:rsidP="00B477E8">
            <w:pPr>
              <w:pStyle w:val="ListParagraph"/>
              <w:numPr>
                <w:ilvl w:val="0"/>
                <w:numId w:val="6"/>
              </w:numPr>
              <w:tabs>
                <w:tab w:val="left" w:pos="426"/>
              </w:tabs>
              <w:ind w:left="426" w:hanging="426"/>
              <w:jc w:val="both"/>
              <w:rPr>
                <w:rFonts w:ascii="Bookman Old Style" w:eastAsia="Calibri" w:hAnsi="Bookman Old Style" w:cs="Arial"/>
                <w:sz w:val="24"/>
                <w:szCs w:val="24"/>
                <w:lang w:val="fi-FI"/>
              </w:rPr>
            </w:pPr>
            <w:r w:rsidRPr="00FB373C">
              <w:rPr>
                <w:rFonts w:ascii="Bookman Old Style" w:eastAsia="Calibri" w:hAnsi="Bookman Old Style" w:cs="Arial"/>
                <w:sz w:val="24"/>
                <w:szCs w:val="24"/>
                <w:lang w:val="fi-FI"/>
              </w:rPr>
              <w:t xml:space="preserve">Penyusunan kebijakan, program, dan kegiatan pembangunan responsif gender sebagaimana dimaksud pada </w:t>
            </w:r>
            <w:r w:rsidRPr="00FB373C">
              <w:rPr>
                <w:rFonts w:ascii="Bookman Old Style" w:hAnsi="Bookman Old Style" w:cs="Arial"/>
                <w:sz w:val="24"/>
                <w:szCs w:val="24"/>
              </w:rPr>
              <w:t>pasal  3</w:t>
            </w:r>
            <w:r w:rsidRPr="00FB373C">
              <w:rPr>
                <w:rFonts w:ascii="Bookman Old Style" w:eastAsia="Calibri" w:hAnsi="Bookman Old Style" w:cs="Arial"/>
                <w:sz w:val="24"/>
                <w:szCs w:val="24"/>
                <w:lang w:val="fi-FI"/>
              </w:rPr>
              <w:t xml:space="preserve"> dilakukan melalui analisis gender.</w:t>
            </w:r>
          </w:p>
          <w:p w:rsidR="005C343C" w:rsidRPr="00FB373C" w:rsidRDefault="005C343C" w:rsidP="00532302">
            <w:pPr>
              <w:pStyle w:val="ListParagraph"/>
              <w:ind w:left="426" w:hanging="426"/>
              <w:jc w:val="both"/>
              <w:rPr>
                <w:rFonts w:ascii="Bookman Old Style" w:eastAsia="Calibri" w:hAnsi="Bookman Old Style" w:cs="Arial"/>
                <w:sz w:val="24"/>
                <w:szCs w:val="24"/>
                <w:lang w:val="fi-FI"/>
              </w:rPr>
            </w:pPr>
          </w:p>
          <w:p w:rsidR="00E752BC" w:rsidRPr="00FB373C" w:rsidRDefault="00E752BC" w:rsidP="00B477E8">
            <w:pPr>
              <w:pStyle w:val="ListParagraph"/>
              <w:numPr>
                <w:ilvl w:val="0"/>
                <w:numId w:val="6"/>
              </w:numPr>
              <w:tabs>
                <w:tab w:val="left" w:pos="426"/>
              </w:tabs>
              <w:ind w:left="426" w:hanging="426"/>
              <w:contextualSpacing w:val="0"/>
              <w:jc w:val="both"/>
              <w:rPr>
                <w:rFonts w:ascii="Bookman Old Style" w:eastAsia="Calibri" w:hAnsi="Bookman Old Style" w:cs="Arial"/>
                <w:sz w:val="24"/>
                <w:szCs w:val="24"/>
              </w:rPr>
            </w:pPr>
            <w:r w:rsidRPr="00FB373C">
              <w:rPr>
                <w:rFonts w:ascii="Bookman Old Style" w:eastAsia="Calibri" w:hAnsi="Bookman Old Style" w:cs="Arial"/>
                <w:sz w:val="24"/>
                <w:szCs w:val="24"/>
                <w:lang w:val="sv-SE"/>
              </w:rPr>
              <w:t>Dalam melakukan analisis gender sebagaimana dimaksud dalam   ayat (</w:t>
            </w:r>
            <w:r w:rsidRPr="00FB373C">
              <w:rPr>
                <w:rFonts w:ascii="Bookman Old Style" w:hAnsi="Bookman Old Style" w:cs="Arial"/>
                <w:sz w:val="24"/>
                <w:szCs w:val="24"/>
              </w:rPr>
              <w:t>1</w:t>
            </w:r>
            <w:r w:rsidRPr="00FB373C">
              <w:rPr>
                <w:rFonts w:ascii="Bookman Old Style" w:eastAsia="Calibri" w:hAnsi="Bookman Old Style" w:cs="Arial"/>
                <w:sz w:val="24"/>
                <w:szCs w:val="24"/>
                <w:lang w:val="sv-SE"/>
              </w:rPr>
              <w:t xml:space="preserve">) dapat menggunakan metode alur kerja analisis gender </w:t>
            </w:r>
            <w:r w:rsidRPr="00FB373C">
              <w:rPr>
                <w:rFonts w:ascii="Bookman Old Style" w:eastAsia="Calibri" w:hAnsi="Bookman Old Style" w:cs="Arial"/>
                <w:i/>
                <w:iCs/>
                <w:sz w:val="24"/>
                <w:szCs w:val="24"/>
                <w:lang w:val="sv-SE"/>
              </w:rPr>
              <w:t>(Gender Analisys Pathway)</w:t>
            </w:r>
            <w:r w:rsidRPr="00FB373C">
              <w:rPr>
                <w:rFonts w:ascii="Bookman Old Style" w:eastAsia="Calibri" w:hAnsi="Bookman Old Style" w:cs="Arial"/>
                <w:sz w:val="24"/>
                <w:szCs w:val="24"/>
                <w:lang w:val="sv-SE"/>
              </w:rPr>
              <w:t xml:space="preserve"> atau metode </w:t>
            </w:r>
            <w:r w:rsidRPr="00FB373C">
              <w:rPr>
                <w:rFonts w:ascii="Bookman Old Style" w:eastAsia="Calibri" w:hAnsi="Bookman Old Style" w:cs="Arial"/>
                <w:sz w:val="24"/>
                <w:szCs w:val="24"/>
              </w:rPr>
              <w:t xml:space="preserve">analisis </w:t>
            </w:r>
            <w:r w:rsidRPr="00FB373C">
              <w:rPr>
                <w:rFonts w:ascii="Bookman Old Style" w:eastAsia="Calibri" w:hAnsi="Bookman Old Style" w:cs="Arial"/>
                <w:sz w:val="24"/>
                <w:szCs w:val="24"/>
                <w:lang w:val="sv-SE"/>
              </w:rPr>
              <w:t>lain.</w:t>
            </w:r>
          </w:p>
          <w:p w:rsidR="00354203" w:rsidRPr="00FB373C" w:rsidRDefault="00E752BC" w:rsidP="00B477E8">
            <w:pPr>
              <w:pStyle w:val="ListParagraph"/>
              <w:numPr>
                <w:ilvl w:val="0"/>
                <w:numId w:val="6"/>
              </w:numPr>
              <w:tabs>
                <w:tab w:val="left" w:pos="426"/>
              </w:tabs>
              <w:spacing w:before="120"/>
              <w:ind w:left="426" w:hanging="426"/>
              <w:contextualSpacing w:val="0"/>
              <w:jc w:val="both"/>
              <w:rPr>
                <w:rFonts w:ascii="Bookman Old Style" w:eastAsia="Calibri" w:hAnsi="Bookman Old Style" w:cs="Arial"/>
                <w:sz w:val="24"/>
                <w:szCs w:val="24"/>
              </w:rPr>
            </w:pPr>
            <w:r w:rsidRPr="00FB373C">
              <w:rPr>
                <w:rFonts w:ascii="Bookman Old Style" w:eastAsia="Calibri" w:hAnsi="Bookman Old Style" w:cs="Arial"/>
                <w:sz w:val="24"/>
                <w:szCs w:val="24"/>
                <w:lang w:val="sv-SE"/>
              </w:rPr>
              <w:t xml:space="preserve">Analisis gender terhadap rencana kerja dan anggaran </w:t>
            </w:r>
            <w:r w:rsidRPr="00FB373C">
              <w:rPr>
                <w:rFonts w:ascii="Bookman Old Style" w:eastAsia="Calibri" w:hAnsi="Bookman Old Style" w:cs="Arial"/>
                <w:sz w:val="24"/>
                <w:szCs w:val="24"/>
              </w:rPr>
              <w:t>SKPD</w:t>
            </w:r>
            <w:r w:rsidR="00152C51" w:rsidRPr="00FB373C">
              <w:rPr>
                <w:rFonts w:ascii="Bookman Old Style" w:eastAsia="Calibri" w:hAnsi="Bookman Old Style" w:cs="Arial"/>
                <w:sz w:val="24"/>
                <w:szCs w:val="24"/>
              </w:rPr>
              <w:t xml:space="preserve"> </w:t>
            </w:r>
            <w:r w:rsidR="00956587" w:rsidRPr="00FB373C">
              <w:rPr>
                <w:rFonts w:ascii="Bookman Old Style" w:eastAsia="Calibri" w:hAnsi="Bookman Old Style" w:cs="Arial"/>
                <w:sz w:val="24"/>
                <w:szCs w:val="24"/>
              </w:rPr>
              <w:t xml:space="preserve">harus </w:t>
            </w:r>
            <w:r w:rsidRPr="00FB373C">
              <w:rPr>
                <w:rFonts w:ascii="Bookman Old Style" w:eastAsia="Calibri" w:hAnsi="Bookman Old Style" w:cs="Arial"/>
                <w:sz w:val="24"/>
                <w:szCs w:val="24"/>
                <w:lang w:val="sv-SE"/>
              </w:rPr>
              <w:t xml:space="preserve">dilakukan </w:t>
            </w:r>
            <w:r w:rsidR="00956587" w:rsidRPr="00FB373C">
              <w:rPr>
                <w:rFonts w:ascii="Bookman Old Style" w:eastAsia="Calibri" w:hAnsi="Bookman Old Style" w:cs="Arial"/>
                <w:sz w:val="24"/>
                <w:szCs w:val="24"/>
              </w:rPr>
              <w:t xml:space="preserve">berdasarkan data terpilah </w:t>
            </w:r>
            <w:r w:rsidRPr="00FB373C">
              <w:rPr>
                <w:rFonts w:ascii="Bookman Old Style" w:eastAsia="Calibri" w:hAnsi="Bookman Old Style" w:cs="Arial"/>
                <w:sz w:val="24"/>
                <w:szCs w:val="24"/>
                <w:lang w:val="sv-SE"/>
              </w:rPr>
              <w:t xml:space="preserve">oleh masing-masing </w:t>
            </w:r>
            <w:r w:rsidRPr="00FB373C">
              <w:rPr>
                <w:rFonts w:ascii="Bookman Old Style" w:eastAsia="Calibri" w:hAnsi="Bookman Old Style" w:cs="Arial"/>
                <w:sz w:val="24"/>
                <w:szCs w:val="24"/>
              </w:rPr>
              <w:t>SKPD</w:t>
            </w:r>
            <w:r w:rsidRPr="00FB373C">
              <w:rPr>
                <w:rFonts w:ascii="Bookman Old Style" w:hAnsi="Bookman Old Style" w:cs="Arial"/>
                <w:sz w:val="24"/>
                <w:szCs w:val="24"/>
              </w:rPr>
              <w:t xml:space="preserve"> bersama-sama dengan BAPPEDA</w:t>
            </w:r>
            <w:r w:rsidR="00C4176D" w:rsidRPr="00FB373C">
              <w:rPr>
                <w:rFonts w:ascii="Bookman Old Style" w:hAnsi="Bookman Old Style" w:cs="Arial"/>
                <w:sz w:val="24"/>
                <w:szCs w:val="24"/>
              </w:rPr>
              <w:t xml:space="preserve"> dan Penanaman Modal</w:t>
            </w:r>
            <w:r w:rsidRPr="00FB373C">
              <w:rPr>
                <w:rFonts w:ascii="Bookman Old Style" w:eastAsia="Calibri" w:hAnsi="Bookman Old Style" w:cs="Arial"/>
                <w:sz w:val="24"/>
                <w:szCs w:val="24"/>
                <w:lang w:val="sv-SE"/>
              </w:rPr>
              <w:t>.</w:t>
            </w:r>
          </w:p>
          <w:p w:rsidR="005C343C" w:rsidRDefault="00E752BC" w:rsidP="00473988">
            <w:pPr>
              <w:pStyle w:val="ListParagraph"/>
              <w:numPr>
                <w:ilvl w:val="0"/>
                <w:numId w:val="6"/>
              </w:numPr>
              <w:tabs>
                <w:tab w:val="left" w:pos="426"/>
              </w:tabs>
              <w:spacing w:before="120"/>
              <w:ind w:left="426" w:hanging="426"/>
              <w:contextualSpacing w:val="0"/>
              <w:jc w:val="both"/>
              <w:rPr>
                <w:rFonts w:ascii="Bookman Old Style" w:eastAsia="Calibri" w:hAnsi="Bookman Old Style" w:cs="Arial"/>
                <w:sz w:val="24"/>
                <w:szCs w:val="24"/>
              </w:rPr>
            </w:pPr>
            <w:r w:rsidRPr="00FB373C">
              <w:rPr>
                <w:rFonts w:ascii="Bookman Old Style" w:eastAsia="Calibri" w:hAnsi="Bookman Old Style" w:cs="Arial"/>
                <w:sz w:val="24"/>
                <w:szCs w:val="24"/>
              </w:rPr>
              <w:t>Pelaksanaan analisis gender terhadap RPJMD, RENSTRA SKPD, Rencana</w:t>
            </w:r>
            <w:r w:rsidR="00F20EDE" w:rsidRPr="00FB373C">
              <w:rPr>
                <w:rFonts w:ascii="Bookman Old Style" w:eastAsia="Calibri" w:hAnsi="Bookman Old Style" w:cs="Arial"/>
                <w:sz w:val="24"/>
                <w:szCs w:val="24"/>
              </w:rPr>
              <w:t xml:space="preserve"> </w:t>
            </w:r>
            <w:r w:rsidRPr="00FB373C">
              <w:rPr>
                <w:rFonts w:ascii="Bookman Old Style" w:eastAsia="Calibri" w:hAnsi="Bookman Old Style" w:cs="Arial"/>
                <w:sz w:val="24"/>
                <w:szCs w:val="24"/>
              </w:rPr>
              <w:t>Kerja SKPD dan Rencana Kerja Anggaran SKPD</w:t>
            </w:r>
            <w:r w:rsidR="003C0417">
              <w:rPr>
                <w:rFonts w:ascii="Bookman Old Style" w:eastAsia="Calibri" w:hAnsi="Bookman Old Style" w:cs="Arial"/>
                <w:sz w:val="24"/>
                <w:szCs w:val="24"/>
              </w:rPr>
              <w:t xml:space="preserve"> </w:t>
            </w:r>
            <w:r w:rsidRPr="00FB373C">
              <w:rPr>
                <w:rFonts w:ascii="Bookman Old Style" w:eastAsia="Calibri" w:hAnsi="Bookman Old Style" w:cs="Arial"/>
                <w:sz w:val="24"/>
                <w:szCs w:val="24"/>
              </w:rPr>
              <w:t xml:space="preserve">dapat bekerjasama dengan lembaga perguruan tinggi atau pihak lain yang memiliki </w:t>
            </w:r>
            <w:r w:rsidR="007166FC">
              <w:rPr>
                <w:rFonts w:ascii="Bookman Old Style" w:eastAsia="Calibri" w:hAnsi="Bookman Old Style" w:cs="Arial"/>
                <w:sz w:val="24"/>
                <w:szCs w:val="24"/>
              </w:rPr>
              <w:t xml:space="preserve">keahlian </w:t>
            </w:r>
            <w:r w:rsidRPr="00FB373C">
              <w:rPr>
                <w:rFonts w:ascii="Bookman Old Style" w:eastAsia="Calibri" w:hAnsi="Bookman Old Style" w:cs="Arial"/>
                <w:sz w:val="24"/>
                <w:szCs w:val="24"/>
              </w:rPr>
              <w:t>di bidangnya.</w:t>
            </w:r>
            <w:r w:rsidR="00152C51" w:rsidRPr="00FB373C">
              <w:rPr>
                <w:rFonts w:ascii="Bookman Old Style" w:eastAsia="Calibri" w:hAnsi="Bookman Old Style" w:cs="Arial"/>
                <w:sz w:val="24"/>
                <w:szCs w:val="24"/>
              </w:rPr>
              <w:t xml:space="preserve"> </w:t>
            </w:r>
          </w:p>
          <w:p w:rsidR="00473988" w:rsidRPr="00473988" w:rsidRDefault="00473988" w:rsidP="00473988">
            <w:pPr>
              <w:pStyle w:val="ListParagraph"/>
              <w:tabs>
                <w:tab w:val="left" w:pos="426"/>
              </w:tabs>
              <w:spacing w:before="120"/>
              <w:ind w:left="426"/>
              <w:contextualSpacing w:val="0"/>
              <w:jc w:val="both"/>
              <w:rPr>
                <w:rFonts w:ascii="Bookman Old Style" w:eastAsia="Calibri" w:hAnsi="Bookman Old Style" w:cs="Arial"/>
                <w:sz w:val="24"/>
                <w:szCs w:val="24"/>
              </w:rPr>
            </w:pPr>
          </w:p>
        </w:tc>
      </w:tr>
      <w:tr w:rsidR="00E752BC" w:rsidRPr="00FB373C" w:rsidTr="00D66920">
        <w:trPr>
          <w:gridBefore w:val="1"/>
          <w:wBefore w:w="250" w:type="dxa"/>
        </w:trPr>
        <w:tc>
          <w:tcPr>
            <w:tcW w:w="9605" w:type="dxa"/>
            <w:gridSpan w:val="4"/>
          </w:tcPr>
          <w:p w:rsidR="00E752BC" w:rsidRPr="00FB373C" w:rsidRDefault="00F20EDE" w:rsidP="00532302">
            <w:pPr>
              <w:autoSpaceDE w:val="0"/>
              <w:autoSpaceDN w:val="0"/>
              <w:adjustRightInd w:val="0"/>
              <w:spacing w:before="120"/>
              <w:jc w:val="center"/>
              <w:rPr>
                <w:rFonts w:ascii="Bookman Old Style" w:hAnsi="Bookman Old Style" w:cs="Arial"/>
                <w:b/>
                <w:bCs/>
                <w:sz w:val="24"/>
                <w:szCs w:val="24"/>
              </w:rPr>
            </w:pPr>
            <w:r w:rsidRPr="00FB373C">
              <w:rPr>
                <w:rFonts w:ascii="Bookman Old Style" w:hAnsi="Bookman Old Style" w:cs="Arial"/>
                <w:b/>
                <w:bCs/>
                <w:sz w:val="24"/>
                <w:szCs w:val="24"/>
              </w:rPr>
              <w:t>BAB</w:t>
            </w:r>
            <w:r w:rsidR="00E752BC" w:rsidRPr="00FB373C">
              <w:rPr>
                <w:rFonts w:ascii="Bookman Old Style" w:hAnsi="Bookman Old Style" w:cs="Arial"/>
                <w:b/>
                <w:bCs/>
                <w:sz w:val="24"/>
                <w:szCs w:val="24"/>
              </w:rPr>
              <w:t xml:space="preserve"> IV</w:t>
            </w:r>
          </w:p>
          <w:p w:rsidR="00E752BC" w:rsidRPr="00FB373C" w:rsidRDefault="00E752BC" w:rsidP="00532302">
            <w:pPr>
              <w:autoSpaceDE w:val="0"/>
              <w:autoSpaceDN w:val="0"/>
              <w:adjustRightInd w:val="0"/>
              <w:spacing w:before="120"/>
              <w:jc w:val="center"/>
              <w:rPr>
                <w:rFonts w:ascii="Bookman Old Style" w:hAnsi="Bookman Old Style" w:cs="Arial"/>
                <w:b/>
                <w:bCs/>
                <w:sz w:val="24"/>
                <w:szCs w:val="24"/>
              </w:rPr>
            </w:pPr>
            <w:r w:rsidRPr="00FB373C">
              <w:rPr>
                <w:rFonts w:ascii="Bookman Old Style" w:hAnsi="Bookman Old Style" w:cs="Arial"/>
                <w:b/>
                <w:bCs/>
                <w:sz w:val="24"/>
                <w:szCs w:val="24"/>
              </w:rPr>
              <w:t>PENGANGGARAN  RESPONSIF GENDER</w:t>
            </w:r>
          </w:p>
          <w:p w:rsidR="00E752BC" w:rsidRPr="00FB373C" w:rsidRDefault="00E752BC" w:rsidP="00532302">
            <w:pPr>
              <w:autoSpaceDE w:val="0"/>
              <w:autoSpaceDN w:val="0"/>
              <w:adjustRightInd w:val="0"/>
              <w:jc w:val="center"/>
              <w:rPr>
                <w:rFonts w:ascii="Bookman Old Style" w:hAnsi="Bookman Old Style" w:cs="Arial"/>
                <w:b/>
                <w:bCs/>
                <w:sz w:val="24"/>
                <w:szCs w:val="24"/>
              </w:rPr>
            </w:pPr>
          </w:p>
          <w:p w:rsidR="00E752BC" w:rsidRPr="00FB373C" w:rsidRDefault="00E752BC" w:rsidP="00532302">
            <w:pPr>
              <w:autoSpaceDE w:val="0"/>
              <w:autoSpaceDN w:val="0"/>
              <w:adjustRightInd w:val="0"/>
              <w:jc w:val="center"/>
              <w:rPr>
                <w:rFonts w:ascii="Bookman Old Style" w:hAnsi="Bookman Old Style" w:cs="Arial"/>
                <w:b/>
                <w:bCs/>
                <w:sz w:val="24"/>
                <w:szCs w:val="24"/>
              </w:rPr>
            </w:pPr>
            <w:r w:rsidRPr="00FB373C">
              <w:rPr>
                <w:rFonts w:ascii="Bookman Old Style" w:hAnsi="Bookman Old Style" w:cs="Arial"/>
                <w:b/>
                <w:bCs/>
                <w:sz w:val="24"/>
                <w:szCs w:val="24"/>
              </w:rPr>
              <w:t>Pasal  5</w:t>
            </w:r>
          </w:p>
        </w:tc>
      </w:tr>
      <w:tr w:rsidR="00E752BC" w:rsidRPr="00FB373C" w:rsidTr="00D66920">
        <w:trPr>
          <w:gridBefore w:val="1"/>
          <w:wBefore w:w="250" w:type="dxa"/>
        </w:trPr>
        <w:tc>
          <w:tcPr>
            <w:tcW w:w="9605" w:type="dxa"/>
            <w:gridSpan w:val="4"/>
          </w:tcPr>
          <w:p w:rsidR="00E752BC" w:rsidRDefault="00E752BC" w:rsidP="00532302">
            <w:pPr>
              <w:pStyle w:val="ListParagraph"/>
              <w:ind w:left="2430"/>
              <w:jc w:val="center"/>
              <w:rPr>
                <w:rFonts w:ascii="Bookman Old Style" w:eastAsia="Calibri" w:hAnsi="Bookman Old Style" w:cs="Arial"/>
                <w:sz w:val="24"/>
                <w:szCs w:val="24"/>
              </w:rPr>
            </w:pPr>
          </w:p>
          <w:p w:rsidR="00473988" w:rsidRPr="00FB373C" w:rsidRDefault="00DF39F9" w:rsidP="00671C04">
            <w:pPr>
              <w:pStyle w:val="ListParagraph"/>
              <w:autoSpaceDE w:val="0"/>
              <w:autoSpaceDN w:val="0"/>
              <w:adjustRightInd w:val="0"/>
              <w:spacing w:before="120"/>
              <w:ind w:left="0"/>
              <w:jc w:val="both"/>
              <w:rPr>
                <w:rFonts w:ascii="Bookman Old Style" w:hAnsi="Bookman Old Style" w:cs="Arial"/>
                <w:sz w:val="24"/>
                <w:szCs w:val="24"/>
              </w:rPr>
            </w:pPr>
            <w:r>
              <w:rPr>
                <w:rFonts w:ascii="Bookman Old Style" w:hAnsi="Bookman Old Style" w:cs="Arial"/>
                <w:sz w:val="24"/>
                <w:szCs w:val="24"/>
              </w:rPr>
              <w:t>Agar p</w:t>
            </w:r>
            <w:r w:rsidR="000641AB">
              <w:rPr>
                <w:rFonts w:ascii="Bookman Old Style" w:hAnsi="Bookman Old Style" w:cs="Arial"/>
                <w:sz w:val="24"/>
                <w:szCs w:val="24"/>
              </w:rPr>
              <w:t xml:space="preserve">erencanaan dan anggaran </w:t>
            </w:r>
            <w:r>
              <w:rPr>
                <w:rFonts w:ascii="Bookman Old Style" w:hAnsi="Bookman Old Style" w:cs="Arial"/>
                <w:sz w:val="24"/>
                <w:szCs w:val="24"/>
              </w:rPr>
              <w:t xml:space="preserve">suatu </w:t>
            </w:r>
            <w:r w:rsidR="00473988" w:rsidRPr="00FB373C">
              <w:rPr>
                <w:rFonts w:ascii="Bookman Old Style" w:hAnsi="Bookman Old Style" w:cs="Arial"/>
                <w:sz w:val="24"/>
                <w:szCs w:val="24"/>
              </w:rPr>
              <w:t xml:space="preserve"> program atau kegiatan menghasilkan </w:t>
            </w:r>
          </w:p>
          <w:p w:rsidR="00CD1FFE" w:rsidRDefault="00CD1FFE" w:rsidP="00473988">
            <w:pPr>
              <w:pStyle w:val="ListParagraph"/>
              <w:autoSpaceDE w:val="0"/>
              <w:autoSpaceDN w:val="0"/>
              <w:adjustRightInd w:val="0"/>
              <w:spacing w:before="120"/>
              <w:ind w:left="0"/>
              <w:jc w:val="both"/>
              <w:rPr>
                <w:rFonts w:ascii="Bookman Old Style" w:hAnsi="Bookman Old Style" w:cs="Arial"/>
                <w:sz w:val="24"/>
                <w:szCs w:val="24"/>
              </w:rPr>
            </w:pPr>
          </w:p>
          <w:p w:rsidR="00671C04" w:rsidRDefault="00671C04" w:rsidP="00473988">
            <w:pPr>
              <w:pStyle w:val="ListParagraph"/>
              <w:autoSpaceDE w:val="0"/>
              <w:autoSpaceDN w:val="0"/>
              <w:adjustRightInd w:val="0"/>
              <w:spacing w:before="120"/>
              <w:ind w:left="0"/>
              <w:jc w:val="both"/>
              <w:rPr>
                <w:rFonts w:ascii="Bookman Old Style" w:hAnsi="Bookman Old Style" w:cs="Arial"/>
                <w:sz w:val="24"/>
                <w:szCs w:val="24"/>
              </w:rPr>
            </w:pPr>
          </w:p>
          <w:p w:rsidR="00671C04" w:rsidRDefault="00671C04" w:rsidP="00473988">
            <w:pPr>
              <w:pStyle w:val="ListParagraph"/>
              <w:autoSpaceDE w:val="0"/>
              <w:autoSpaceDN w:val="0"/>
              <w:adjustRightInd w:val="0"/>
              <w:spacing w:before="120"/>
              <w:ind w:left="0"/>
              <w:jc w:val="both"/>
              <w:rPr>
                <w:rFonts w:ascii="Bookman Old Style" w:hAnsi="Bookman Old Style" w:cs="Arial"/>
                <w:sz w:val="24"/>
                <w:szCs w:val="24"/>
              </w:rPr>
            </w:pPr>
          </w:p>
          <w:p w:rsidR="00473988" w:rsidRDefault="00473988" w:rsidP="00473988">
            <w:pPr>
              <w:pStyle w:val="ListParagraph"/>
              <w:autoSpaceDE w:val="0"/>
              <w:autoSpaceDN w:val="0"/>
              <w:adjustRightInd w:val="0"/>
              <w:spacing w:before="120"/>
              <w:ind w:left="0"/>
              <w:jc w:val="center"/>
              <w:rPr>
                <w:rFonts w:ascii="Bookman Old Style" w:hAnsi="Bookman Old Style" w:cs="Arial"/>
                <w:b/>
                <w:sz w:val="24"/>
                <w:szCs w:val="24"/>
              </w:rPr>
            </w:pPr>
          </w:p>
          <w:p w:rsidR="00671C04" w:rsidRDefault="00671C04" w:rsidP="00473988">
            <w:pPr>
              <w:pStyle w:val="ListParagraph"/>
              <w:autoSpaceDE w:val="0"/>
              <w:autoSpaceDN w:val="0"/>
              <w:adjustRightInd w:val="0"/>
              <w:spacing w:before="120"/>
              <w:ind w:left="0"/>
              <w:jc w:val="center"/>
              <w:rPr>
                <w:rFonts w:ascii="Bookman Old Style" w:hAnsi="Bookman Old Style" w:cs="Arial"/>
                <w:b/>
                <w:sz w:val="24"/>
                <w:szCs w:val="24"/>
              </w:rPr>
            </w:pPr>
          </w:p>
          <w:p w:rsidR="00671C04" w:rsidRDefault="00671C04" w:rsidP="00473988">
            <w:pPr>
              <w:pStyle w:val="ListParagraph"/>
              <w:autoSpaceDE w:val="0"/>
              <w:autoSpaceDN w:val="0"/>
              <w:adjustRightInd w:val="0"/>
              <w:spacing w:before="120"/>
              <w:ind w:left="0"/>
              <w:jc w:val="center"/>
              <w:rPr>
                <w:rFonts w:ascii="Bookman Old Style" w:hAnsi="Bookman Old Style" w:cs="Arial"/>
                <w:b/>
                <w:sz w:val="24"/>
                <w:szCs w:val="24"/>
              </w:rPr>
            </w:pPr>
          </w:p>
          <w:p w:rsidR="00671C04" w:rsidRDefault="00671C04" w:rsidP="00473988">
            <w:pPr>
              <w:pStyle w:val="ListParagraph"/>
              <w:autoSpaceDE w:val="0"/>
              <w:autoSpaceDN w:val="0"/>
              <w:adjustRightInd w:val="0"/>
              <w:spacing w:before="120"/>
              <w:ind w:left="0"/>
              <w:jc w:val="center"/>
              <w:rPr>
                <w:rFonts w:ascii="Bookman Old Style" w:hAnsi="Bookman Old Style" w:cs="Arial"/>
                <w:b/>
                <w:sz w:val="24"/>
                <w:szCs w:val="24"/>
              </w:rPr>
            </w:pPr>
          </w:p>
          <w:p w:rsidR="00671C04" w:rsidRDefault="00671C04" w:rsidP="00473988">
            <w:pPr>
              <w:pStyle w:val="ListParagraph"/>
              <w:autoSpaceDE w:val="0"/>
              <w:autoSpaceDN w:val="0"/>
              <w:adjustRightInd w:val="0"/>
              <w:spacing w:before="120"/>
              <w:ind w:left="0"/>
              <w:jc w:val="center"/>
              <w:rPr>
                <w:rFonts w:ascii="Bookman Old Style" w:hAnsi="Bookman Old Style" w:cs="Arial"/>
                <w:b/>
                <w:sz w:val="24"/>
                <w:szCs w:val="24"/>
              </w:rPr>
            </w:pPr>
          </w:p>
          <w:p w:rsidR="00671C04" w:rsidRPr="00FB373C" w:rsidRDefault="00671C04" w:rsidP="00671C04">
            <w:pPr>
              <w:pStyle w:val="ListParagraph"/>
              <w:autoSpaceDE w:val="0"/>
              <w:autoSpaceDN w:val="0"/>
              <w:adjustRightInd w:val="0"/>
              <w:spacing w:before="120"/>
              <w:ind w:left="0"/>
              <w:jc w:val="both"/>
              <w:rPr>
                <w:rFonts w:ascii="Bookman Old Style" w:hAnsi="Bookman Old Style" w:cs="Arial"/>
                <w:sz w:val="24"/>
                <w:szCs w:val="24"/>
              </w:rPr>
            </w:pPr>
            <w:r w:rsidRPr="00FB373C">
              <w:rPr>
                <w:rFonts w:ascii="Bookman Old Style" w:hAnsi="Bookman Old Style" w:cs="Arial"/>
                <w:sz w:val="24"/>
                <w:szCs w:val="24"/>
              </w:rPr>
              <w:lastRenderedPageBreak/>
              <w:t>dampak yang berkeadilan terhadap perempuan dan laki-laki maka setiap SKPD wajib mengintegrasikan  isu gender melalui :</w:t>
            </w:r>
          </w:p>
          <w:p w:rsidR="00671C04" w:rsidRPr="00FB373C" w:rsidRDefault="00671C04" w:rsidP="00671C04">
            <w:pPr>
              <w:pStyle w:val="ListParagraph"/>
              <w:autoSpaceDE w:val="0"/>
              <w:autoSpaceDN w:val="0"/>
              <w:adjustRightInd w:val="0"/>
              <w:spacing w:before="120"/>
              <w:ind w:left="0"/>
              <w:jc w:val="both"/>
              <w:rPr>
                <w:rFonts w:ascii="Bookman Old Style" w:hAnsi="Bookman Old Style" w:cs="Arial"/>
                <w:sz w:val="24"/>
                <w:szCs w:val="24"/>
              </w:rPr>
            </w:pPr>
            <w:r w:rsidRPr="00FB373C">
              <w:rPr>
                <w:rFonts w:ascii="Bookman Old Style" w:hAnsi="Bookman Old Style" w:cs="Arial"/>
                <w:sz w:val="24"/>
                <w:szCs w:val="24"/>
              </w:rPr>
              <w:t>a.   Pendekatan  Perencanaan Penganggaran Responsif Gender;</w:t>
            </w:r>
          </w:p>
          <w:p w:rsidR="00671C04" w:rsidRPr="00FB373C" w:rsidRDefault="00671C04" w:rsidP="00671C04">
            <w:pPr>
              <w:pStyle w:val="ListParagraph"/>
              <w:autoSpaceDE w:val="0"/>
              <w:autoSpaceDN w:val="0"/>
              <w:adjustRightInd w:val="0"/>
              <w:spacing w:before="120"/>
              <w:ind w:left="0"/>
              <w:jc w:val="both"/>
              <w:rPr>
                <w:rFonts w:ascii="Bookman Old Style" w:hAnsi="Bookman Old Style" w:cs="Arial"/>
                <w:sz w:val="24"/>
                <w:szCs w:val="24"/>
              </w:rPr>
            </w:pPr>
            <w:r w:rsidRPr="00FB373C">
              <w:rPr>
                <w:rFonts w:ascii="Bookman Old Style" w:hAnsi="Bookman Old Style" w:cs="Arial"/>
                <w:sz w:val="24"/>
                <w:szCs w:val="24"/>
              </w:rPr>
              <w:t>b.   Pendekatan Penganggaran Terpadu;</w:t>
            </w:r>
          </w:p>
          <w:p w:rsidR="00671C04" w:rsidRPr="00FB373C" w:rsidRDefault="00671C04" w:rsidP="00671C04">
            <w:pPr>
              <w:pStyle w:val="ListParagraph"/>
              <w:autoSpaceDE w:val="0"/>
              <w:autoSpaceDN w:val="0"/>
              <w:adjustRightInd w:val="0"/>
              <w:spacing w:before="120"/>
              <w:ind w:left="0"/>
              <w:jc w:val="both"/>
              <w:rPr>
                <w:rFonts w:ascii="Bookman Old Style" w:hAnsi="Bookman Old Style" w:cs="Arial"/>
                <w:sz w:val="24"/>
                <w:szCs w:val="24"/>
              </w:rPr>
            </w:pPr>
            <w:r w:rsidRPr="00FB373C">
              <w:rPr>
                <w:rFonts w:ascii="Bookman Old Style" w:hAnsi="Bookman Old Style" w:cs="Arial"/>
                <w:sz w:val="24"/>
                <w:szCs w:val="24"/>
              </w:rPr>
              <w:t>c.   Pendekatan Penganggaran Berbasis Kinerja;</w:t>
            </w:r>
          </w:p>
          <w:p w:rsidR="00671C04" w:rsidRDefault="00671C04" w:rsidP="00671C04">
            <w:pPr>
              <w:pStyle w:val="ListParagraph"/>
              <w:autoSpaceDE w:val="0"/>
              <w:autoSpaceDN w:val="0"/>
              <w:adjustRightInd w:val="0"/>
              <w:spacing w:before="120"/>
              <w:ind w:left="0"/>
              <w:jc w:val="both"/>
              <w:rPr>
                <w:rFonts w:ascii="Bookman Old Style" w:hAnsi="Bookman Old Style" w:cs="Arial"/>
                <w:sz w:val="24"/>
                <w:szCs w:val="24"/>
              </w:rPr>
            </w:pPr>
            <w:r w:rsidRPr="00FB373C">
              <w:rPr>
                <w:rFonts w:ascii="Bookman Old Style" w:hAnsi="Bookman Old Style" w:cs="Arial"/>
                <w:sz w:val="24"/>
                <w:szCs w:val="24"/>
              </w:rPr>
              <w:t>d.   Pendekatan Penganggaran Pengeluaran Jangka Menengah</w:t>
            </w:r>
          </w:p>
          <w:p w:rsidR="00671C04" w:rsidRDefault="00671C04" w:rsidP="00671C04">
            <w:pPr>
              <w:pStyle w:val="ListParagraph"/>
              <w:autoSpaceDE w:val="0"/>
              <w:autoSpaceDN w:val="0"/>
              <w:adjustRightInd w:val="0"/>
              <w:spacing w:before="120"/>
              <w:ind w:left="0"/>
              <w:jc w:val="both"/>
              <w:rPr>
                <w:rFonts w:ascii="Bookman Old Style" w:hAnsi="Bookman Old Style" w:cs="Arial"/>
                <w:sz w:val="24"/>
                <w:szCs w:val="24"/>
              </w:rPr>
            </w:pPr>
          </w:p>
          <w:p w:rsidR="00671C04" w:rsidRDefault="00671C04" w:rsidP="00671C04">
            <w:pPr>
              <w:pStyle w:val="ListParagraph"/>
              <w:autoSpaceDE w:val="0"/>
              <w:autoSpaceDN w:val="0"/>
              <w:adjustRightInd w:val="0"/>
              <w:spacing w:before="120"/>
              <w:ind w:left="0"/>
              <w:jc w:val="center"/>
              <w:rPr>
                <w:rFonts w:ascii="Bookman Old Style" w:hAnsi="Bookman Old Style" w:cs="Arial"/>
                <w:b/>
                <w:sz w:val="24"/>
                <w:szCs w:val="24"/>
              </w:rPr>
            </w:pPr>
            <w:r w:rsidRPr="00CD1FFE">
              <w:rPr>
                <w:rFonts w:ascii="Bookman Old Style" w:hAnsi="Bookman Old Style" w:cs="Arial"/>
                <w:b/>
                <w:sz w:val="24"/>
                <w:szCs w:val="24"/>
              </w:rPr>
              <w:t>Pasal 6</w:t>
            </w:r>
          </w:p>
          <w:p w:rsidR="00671C04" w:rsidRPr="00CD1FFE" w:rsidRDefault="00671C04" w:rsidP="00473988">
            <w:pPr>
              <w:pStyle w:val="ListParagraph"/>
              <w:autoSpaceDE w:val="0"/>
              <w:autoSpaceDN w:val="0"/>
              <w:adjustRightInd w:val="0"/>
              <w:spacing w:before="120"/>
              <w:ind w:left="0"/>
              <w:jc w:val="center"/>
              <w:rPr>
                <w:rFonts w:ascii="Bookman Old Style" w:hAnsi="Bookman Old Style" w:cs="Arial"/>
                <w:b/>
                <w:sz w:val="24"/>
                <w:szCs w:val="24"/>
              </w:rPr>
            </w:pPr>
          </w:p>
          <w:p w:rsidR="00473988" w:rsidRDefault="00473988" w:rsidP="00473988">
            <w:pPr>
              <w:pStyle w:val="ListParagraph"/>
              <w:numPr>
                <w:ilvl w:val="0"/>
                <w:numId w:val="13"/>
              </w:numPr>
              <w:autoSpaceDE w:val="0"/>
              <w:autoSpaceDN w:val="0"/>
              <w:adjustRightInd w:val="0"/>
              <w:ind w:left="567" w:hanging="567"/>
              <w:jc w:val="both"/>
              <w:rPr>
                <w:rFonts w:ascii="Bookman Old Style" w:hAnsi="Bookman Old Style" w:cs="Arial"/>
                <w:sz w:val="24"/>
                <w:szCs w:val="24"/>
              </w:rPr>
            </w:pPr>
            <w:r w:rsidRPr="00FB373C">
              <w:rPr>
                <w:rFonts w:ascii="Bookman Old Style" w:hAnsi="Bookman Old Style" w:cs="Arial"/>
                <w:sz w:val="24"/>
                <w:szCs w:val="24"/>
              </w:rPr>
              <w:t>Penyusunan Perencanaan  Penganggaran  Responsif Gender dilakukan melalui analisis gender dengan cara menelaah dampak perencanaan dan penganggaran suatu kegiatan/sub kegiatan terhadap peran perempuan dan laki-laki.</w:t>
            </w:r>
          </w:p>
          <w:p w:rsidR="003C0417" w:rsidRDefault="003C0417" w:rsidP="00CD1FFE">
            <w:pPr>
              <w:pStyle w:val="ListParagraph"/>
              <w:autoSpaceDE w:val="0"/>
              <w:autoSpaceDN w:val="0"/>
              <w:adjustRightInd w:val="0"/>
              <w:ind w:left="567"/>
              <w:jc w:val="both"/>
              <w:rPr>
                <w:rFonts w:ascii="Bookman Old Style" w:hAnsi="Bookman Old Style" w:cs="Arial"/>
                <w:sz w:val="24"/>
                <w:szCs w:val="24"/>
              </w:rPr>
            </w:pPr>
          </w:p>
          <w:p w:rsidR="00CD1FFE" w:rsidRPr="00FB373C" w:rsidRDefault="00CD1FFE" w:rsidP="00CD1FFE">
            <w:pPr>
              <w:pStyle w:val="ListParagraph"/>
              <w:numPr>
                <w:ilvl w:val="0"/>
                <w:numId w:val="13"/>
              </w:numPr>
              <w:autoSpaceDE w:val="0"/>
              <w:autoSpaceDN w:val="0"/>
              <w:adjustRightInd w:val="0"/>
              <w:ind w:left="567" w:hanging="567"/>
              <w:jc w:val="both"/>
              <w:rPr>
                <w:rFonts w:ascii="Bookman Old Style" w:hAnsi="Bookman Old Style" w:cs="Arial"/>
                <w:sz w:val="24"/>
                <w:szCs w:val="24"/>
              </w:rPr>
            </w:pPr>
            <w:r w:rsidRPr="00FB373C">
              <w:rPr>
                <w:rFonts w:ascii="Bookman Old Style" w:hAnsi="Bookman Old Style" w:cs="Arial"/>
                <w:sz w:val="24"/>
                <w:szCs w:val="24"/>
              </w:rPr>
              <w:t>Perencanaan  Penganggaran  Responsif Gender melekat pada struktur program dan kegiatan/sub kegiatan yang ada dalam rencana kegiatan dan anggaran SKPD yang dilihat dari sudut pandang atau perspektif gender.</w:t>
            </w:r>
          </w:p>
          <w:p w:rsidR="00473988" w:rsidRDefault="00473988" w:rsidP="00473988">
            <w:pPr>
              <w:pStyle w:val="ListParagraph"/>
              <w:autoSpaceDE w:val="0"/>
              <w:autoSpaceDN w:val="0"/>
              <w:adjustRightInd w:val="0"/>
              <w:spacing w:before="120"/>
              <w:ind w:left="0"/>
              <w:jc w:val="both"/>
              <w:rPr>
                <w:rFonts w:ascii="Bookman Old Style" w:hAnsi="Bookman Old Style" w:cs="Arial"/>
                <w:sz w:val="24"/>
                <w:szCs w:val="24"/>
              </w:rPr>
            </w:pPr>
          </w:p>
          <w:p w:rsidR="00473988" w:rsidRPr="00CD1FFE" w:rsidRDefault="00CD1FFE" w:rsidP="00CD1FFE">
            <w:pPr>
              <w:pStyle w:val="ListParagraph"/>
              <w:tabs>
                <w:tab w:val="left" w:pos="0"/>
              </w:tabs>
              <w:ind w:left="0"/>
              <w:jc w:val="center"/>
              <w:rPr>
                <w:rFonts w:ascii="Bookman Old Style" w:eastAsia="Calibri" w:hAnsi="Bookman Old Style" w:cs="Arial"/>
                <w:b/>
                <w:sz w:val="24"/>
                <w:szCs w:val="24"/>
              </w:rPr>
            </w:pPr>
            <w:r w:rsidRPr="00CD1FFE">
              <w:rPr>
                <w:rFonts w:ascii="Bookman Old Style" w:eastAsia="Calibri" w:hAnsi="Bookman Old Style" w:cs="Arial"/>
                <w:b/>
                <w:sz w:val="24"/>
                <w:szCs w:val="24"/>
              </w:rPr>
              <w:t>Pasal 7</w:t>
            </w:r>
          </w:p>
          <w:p w:rsidR="00473988" w:rsidRPr="00473988" w:rsidRDefault="00473988" w:rsidP="00532302">
            <w:pPr>
              <w:pStyle w:val="ListParagraph"/>
              <w:ind w:left="2430"/>
              <w:jc w:val="center"/>
              <w:rPr>
                <w:rFonts w:ascii="Bookman Old Style" w:eastAsia="Calibri" w:hAnsi="Bookman Old Style" w:cs="Arial"/>
                <w:sz w:val="24"/>
                <w:szCs w:val="24"/>
              </w:rPr>
            </w:pPr>
          </w:p>
          <w:p w:rsidR="00FB187B" w:rsidRPr="00FB373C" w:rsidRDefault="002F6F3E" w:rsidP="00B477E8">
            <w:pPr>
              <w:pStyle w:val="ListParagraph"/>
              <w:numPr>
                <w:ilvl w:val="0"/>
                <w:numId w:val="5"/>
              </w:numPr>
              <w:tabs>
                <w:tab w:val="left" w:pos="426"/>
              </w:tabs>
              <w:ind w:left="426" w:hanging="426"/>
              <w:jc w:val="both"/>
              <w:rPr>
                <w:rFonts w:ascii="Bookman Old Style" w:hAnsi="Bookman Old Style" w:cs="Arial"/>
                <w:sz w:val="24"/>
                <w:szCs w:val="24"/>
                <w:lang w:val="fi-FI"/>
              </w:rPr>
            </w:pPr>
            <w:r w:rsidRPr="00FB373C">
              <w:rPr>
                <w:rFonts w:ascii="Bookman Old Style" w:eastAsia="Calibri" w:hAnsi="Bookman Old Style" w:cs="Arial"/>
                <w:sz w:val="24"/>
                <w:szCs w:val="24"/>
              </w:rPr>
              <w:t>Setiap dokumen RKA/DPA dari setiap pr</w:t>
            </w:r>
            <w:r w:rsidR="005067D0">
              <w:rPr>
                <w:rFonts w:ascii="Bookman Old Style" w:eastAsia="Calibri" w:hAnsi="Bookman Old Style" w:cs="Arial"/>
                <w:sz w:val="24"/>
                <w:szCs w:val="24"/>
              </w:rPr>
              <w:t>ogram dan atau kegiatan harus lengkap</w:t>
            </w:r>
            <w:r w:rsidR="00FB187B" w:rsidRPr="00FB373C">
              <w:rPr>
                <w:rFonts w:ascii="Bookman Old Style" w:eastAsia="Calibri" w:hAnsi="Bookman Old Style" w:cs="Arial"/>
                <w:sz w:val="24"/>
                <w:szCs w:val="24"/>
              </w:rPr>
              <w:t xml:space="preserve"> dan merupakan bagian yang tak terpisahkan</w:t>
            </w:r>
            <w:r w:rsidRPr="00FB373C">
              <w:rPr>
                <w:rFonts w:ascii="Bookman Old Style" w:eastAsia="Calibri" w:hAnsi="Bookman Old Style" w:cs="Arial"/>
                <w:sz w:val="24"/>
                <w:szCs w:val="24"/>
              </w:rPr>
              <w:t xml:space="preserve"> dengan analisis gender, Gender Budget Statement, Kerangka Acuan Kegiatan serta Penjelasan Keterkaitan antara analisis gender, Gender Budget Statement dan Kerangka Acuan Kegiatan</w:t>
            </w:r>
            <w:r w:rsidR="00FB187B" w:rsidRPr="00FB373C">
              <w:rPr>
                <w:rFonts w:ascii="Bookman Old Style" w:eastAsia="Calibri" w:hAnsi="Bookman Old Style" w:cs="Arial"/>
                <w:sz w:val="24"/>
                <w:szCs w:val="24"/>
              </w:rPr>
              <w:t>.</w:t>
            </w:r>
          </w:p>
          <w:p w:rsidR="00FB187B" w:rsidRPr="00FB373C" w:rsidRDefault="00FB187B" w:rsidP="00532302">
            <w:pPr>
              <w:pStyle w:val="ListParagraph"/>
              <w:tabs>
                <w:tab w:val="left" w:pos="426"/>
              </w:tabs>
              <w:ind w:left="426"/>
              <w:jc w:val="both"/>
              <w:rPr>
                <w:rFonts w:ascii="Bookman Old Style" w:hAnsi="Bookman Old Style" w:cs="Arial"/>
                <w:sz w:val="24"/>
                <w:szCs w:val="24"/>
                <w:lang w:val="fi-FI"/>
              </w:rPr>
            </w:pPr>
          </w:p>
          <w:p w:rsidR="00E752BC" w:rsidRPr="00FB373C" w:rsidRDefault="00E752BC" w:rsidP="00B477E8">
            <w:pPr>
              <w:pStyle w:val="ListParagraph"/>
              <w:numPr>
                <w:ilvl w:val="0"/>
                <w:numId w:val="5"/>
              </w:numPr>
              <w:tabs>
                <w:tab w:val="left" w:pos="426"/>
              </w:tabs>
              <w:ind w:left="426" w:hanging="426"/>
              <w:jc w:val="both"/>
              <w:rPr>
                <w:rFonts w:ascii="Bookman Old Style" w:hAnsi="Bookman Old Style" w:cs="Arial"/>
                <w:sz w:val="24"/>
                <w:szCs w:val="24"/>
                <w:lang w:val="fi-FI"/>
              </w:rPr>
            </w:pPr>
            <w:r w:rsidRPr="00FB373C">
              <w:rPr>
                <w:rFonts w:ascii="Bookman Old Style" w:eastAsia="Calibri" w:hAnsi="Bookman Old Style" w:cs="Arial"/>
                <w:sz w:val="24"/>
                <w:szCs w:val="24"/>
              </w:rPr>
              <w:t xml:space="preserve">Hasil analisis gender sebagaimana dimaksud dalam Pasal </w:t>
            </w:r>
            <w:r w:rsidRPr="00FB373C">
              <w:rPr>
                <w:rFonts w:ascii="Bookman Old Style" w:hAnsi="Bookman Old Style" w:cs="Arial"/>
                <w:sz w:val="24"/>
                <w:szCs w:val="24"/>
              </w:rPr>
              <w:t>4</w:t>
            </w:r>
            <w:r w:rsidRPr="00FB373C">
              <w:rPr>
                <w:rFonts w:ascii="Bookman Old Style" w:eastAsia="Calibri" w:hAnsi="Bookman Old Style" w:cs="Arial"/>
                <w:sz w:val="24"/>
                <w:szCs w:val="24"/>
              </w:rPr>
              <w:t xml:space="preserve"> dituangkan dalam penyusunan G</w:t>
            </w:r>
            <w:r w:rsidR="002D6E33" w:rsidRPr="00FB373C">
              <w:rPr>
                <w:rFonts w:ascii="Bookman Old Style" w:hAnsi="Bookman Old Style" w:cs="Arial"/>
                <w:sz w:val="24"/>
                <w:szCs w:val="24"/>
              </w:rPr>
              <w:t>ender Budget Statement (G</w:t>
            </w:r>
            <w:r w:rsidRPr="00FB373C">
              <w:rPr>
                <w:rFonts w:ascii="Bookman Old Style" w:eastAsia="Calibri" w:hAnsi="Bookman Old Style" w:cs="Arial"/>
                <w:sz w:val="24"/>
                <w:szCs w:val="24"/>
              </w:rPr>
              <w:t>BS</w:t>
            </w:r>
            <w:r w:rsidR="002D6E33" w:rsidRPr="00FB373C">
              <w:rPr>
                <w:rFonts w:ascii="Bookman Old Style" w:hAnsi="Bookman Old Style" w:cs="Arial"/>
                <w:sz w:val="24"/>
                <w:szCs w:val="24"/>
              </w:rPr>
              <w:t>)</w:t>
            </w:r>
            <w:r w:rsidRPr="00FB373C">
              <w:rPr>
                <w:rFonts w:ascii="Bookman Old Style" w:eastAsia="Calibri" w:hAnsi="Bookman Old Style" w:cs="Arial"/>
                <w:sz w:val="24"/>
                <w:szCs w:val="24"/>
              </w:rPr>
              <w:t xml:space="preserve">. </w:t>
            </w:r>
          </w:p>
          <w:p w:rsidR="00E752BC" w:rsidRPr="00FB373C" w:rsidRDefault="00E752BC" w:rsidP="00532302">
            <w:pPr>
              <w:pStyle w:val="ListParagraph"/>
              <w:tabs>
                <w:tab w:val="left" w:pos="426"/>
              </w:tabs>
              <w:ind w:left="426"/>
              <w:jc w:val="both"/>
              <w:rPr>
                <w:rFonts w:ascii="Bookman Old Style" w:eastAsia="Calibri" w:hAnsi="Bookman Old Style" w:cs="Arial"/>
                <w:sz w:val="24"/>
                <w:szCs w:val="24"/>
                <w:lang w:val="fi-FI"/>
              </w:rPr>
            </w:pPr>
          </w:p>
          <w:p w:rsidR="00E752BC" w:rsidRPr="00FB373C" w:rsidRDefault="00E752BC" w:rsidP="00B477E8">
            <w:pPr>
              <w:pStyle w:val="ListParagraph"/>
              <w:numPr>
                <w:ilvl w:val="0"/>
                <w:numId w:val="5"/>
              </w:numPr>
              <w:tabs>
                <w:tab w:val="left" w:pos="426"/>
              </w:tabs>
              <w:spacing w:before="120"/>
              <w:ind w:left="426" w:hanging="426"/>
              <w:jc w:val="both"/>
              <w:rPr>
                <w:rFonts w:ascii="Bookman Old Style" w:eastAsia="Calibri" w:hAnsi="Bookman Old Style" w:cs="Arial"/>
                <w:sz w:val="24"/>
                <w:szCs w:val="24"/>
                <w:lang w:val="fi-FI"/>
              </w:rPr>
            </w:pPr>
            <w:r w:rsidRPr="00FB373C">
              <w:rPr>
                <w:rFonts w:ascii="Bookman Old Style" w:eastAsia="Calibri" w:hAnsi="Bookman Old Style" w:cs="Arial"/>
                <w:sz w:val="24"/>
                <w:szCs w:val="24"/>
              </w:rPr>
              <w:t>Hasil analisis gender yang terdapat dalam GBS menjadi dasar SKPD dalam menyusun kerangka acuan kegiatan dan merupakan bagian yang tak terpisahkan dengan dokumen RKA/DPA SKP</w:t>
            </w:r>
            <w:r w:rsidRPr="00FB373C">
              <w:rPr>
                <w:rFonts w:ascii="Bookman Old Style" w:eastAsia="Calibri" w:hAnsi="Bookman Old Style" w:cs="Arial"/>
                <w:sz w:val="24"/>
                <w:szCs w:val="24"/>
                <w:lang w:val="fi-FI"/>
              </w:rPr>
              <w:t>D</w:t>
            </w:r>
            <w:r w:rsidRPr="00FB373C">
              <w:rPr>
                <w:rFonts w:ascii="Bookman Old Style" w:eastAsia="Calibri" w:hAnsi="Bookman Old Style" w:cs="Arial"/>
                <w:sz w:val="24"/>
                <w:szCs w:val="24"/>
              </w:rPr>
              <w:t>.</w:t>
            </w:r>
          </w:p>
          <w:p w:rsidR="007B62FB" w:rsidRPr="00FB373C" w:rsidRDefault="007B62FB" w:rsidP="00532302">
            <w:pPr>
              <w:pStyle w:val="ListParagraph"/>
              <w:spacing w:before="120"/>
              <w:ind w:left="1620"/>
              <w:contextualSpacing w:val="0"/>
              <w:jc w:val="both"/>
              <w:rPr>
                <w:rFonts w:ascii="Bookman Old Style" w:hAnsi="Bookman Old Style" w:cs="Arial"/>
                <w:sz w:val="24"/>
                <w:szCs w:val="24"/>
              </w:rPr>
            </w:pPr>
          </w:p>
        </w:tc>
      </w:tr>
      <w:tr w:rsidR="00956587" w:rsidRPr="00FB373C" w:rsidTr="00D66920">
        <w:trPr>
          <w:gridBefore w:val="1"/>
          <w:wBefore w:w="250" w:type="dxa"/>
        </w:trPr>
        <w:tc>
          <w:tcPr>
            <w:tcW w:w="9605" w:type="dxa"/>
            <w:gridSpan w:val="4"/>
          </w:tcPr>
          <w:p w:rsidR="00D66920" w:rsidRPr="00FB373C" w:rsidRDefault="00C95D8C" w:rsidP="00532302">
            <w:pPr>
              <w:autoSpaceDE w:val="0"/>
              <w:autoSpaceDN w:val="0"/>
              <w:adjustRightInd w:val="0"/>
              <w:spacing w:before="120"/>
              <w:jc w:val="center"/>
              <w:rPr>
                <w:rFonts w:ascii="Bookman Old Style" w:hAnsi="Bookman Old Style" w:cs="Arial"/>
                <w:b/>
                <w:bCs/>
                <w:sz w:val="24"/>
                <w:szCs w:val="24"/>
              </w:rPr>
            </w:pPr>
            <w:r>
              <w:rPr>
                <w:rFonts w:ascii="Bookman Old Style" w:hAnsi="Bookman Old Style" w:cs="Arial"/>
                <w:b/>
                <w:bCs/>
                <w:sz w:val="24"/>
                <w:szCs w:val="24"/>
              </w:rPr>
              <w:lastRenderedPageBreak/>
              <w:t>P</w:t>
            </w:r>
            <w:r w:rsidR="00956587" w:rsidRPr="00FB373C">
              <w:rPr>
                <w:rFonts w:ascii="Bookman Old Style" w:hAnsi="Bookman Old Style" w:cs="Arial"/>
                <w:b/>
                <w:bCs/>
                <w:sz w:val="24"/>
                <w:szCs w:val="24"/>
              </w:rPr>
              <w:t>asal</w:t>
            </w:r>
            <w:r w:rsidR="004F49E4" w:rsidRPr="00FB373C">
              <w:rPr>
                <w:rFonts w:ascii="Bookman Old Style" w:hAnsi="Bookman Old Style" w:cs="Arial"/>
                <w:b/>
                <w:bCs/>
                <w:sz w:val="24"/>
                <w:szCs w:val="24"/>
              </w:rPr>
              <w:t xml:space="preserve">  </w:t>
            </w:r>
            <w:r w:rsidR="00235192">
              <w:rPr>
                <w:rFonts w:ascii="Bookman Old Style" w:hAnsi="Bookman Old Style" w:cs="Arial"/>
                <w:b/>
                <w:bCs/>
                <w:sz w:val="24"/>
                <w:szCs w:val="24"/>
              </w:rPr>
              <w:t>8</w:t>
            </w:r>
          </w:p>
        </w:tc>
      </w:tr>
      <w:tr w:rsidR="00956587" w:rsidRPr="00FB373C" w:rsidTr="00D66920">
        <w:trPr>
          <w:gridBefore w:val="1"/>
          <w:wBefore w:w="250" w:type="dxa"/>
          <w:trHeight w:val="1647"/>
        </w:trPr>
        <w:tc>
          <w:tcPr>
            <w:tcW w:w="9605" w:type="dxa"/>
            <w:gridSpan w:val="4"/>
          </w:tcPr>
          <w:p w:rsidR="006B33C9" w:rsidRDefault="00956587" w:rsidP="00532302">
            <w:pPr>
              <w:autoSpaceDE w:val="0"/>
              <w:autoSpaceDN w:val="0"/>
              <w:adjustRightInd w:val="0"/>
              <w:spacing w:before="120"/>
              <w:jc w:val="both"/>
              <w:rPr>
                <w:rFonts w:ascii="Bookman Old Style" w:hAnsi="Bookman Old Style" w:cs="Arial"/>
                <w:bCs/>
                <w:sz w:val="24"/>
                <w:szCs w:val="24"/>
              </w:rPr>
            </w:pPr>
            <w:r w:rsidRPr="00FB373C">
              <w:rPr>
                <w:rFonts w:ascii="Bookman Old Style" w:hAnsi="Bookman Old Style" w:cs="Arial"/>
                <w:bCs/>
                <w:sz w:val="24"/>
                <w:szCs w:val="24"/>
              </w:rPr>
              <w:t xml:space="preserve">Setiap SKPD wajib </w:t>
            </w:r>
            <w:r w:rsidR="005F28D7" w:rsidRPr="00FB373C">
              <w:rPr>
                <w:rFonts w:ascii="Bookman Old Style" w:hAnsi="Bookman Old Style" w:cs="Arial"/>
                <w:bCs/>
                <w:sz w:val="24"/>
                <w:szCs w:val="24"/>
              </w:rPr>
              <w:t xml:space="preserve">menyusun Gender Budget Statement (GBS) dan Kerangka Acuan dari setiap kegiatan/sub kegiatan yang tertuang dalam </w:t>
            </w:r>
            <w:r w:rsidRPr="00FB373C">
              <w:rPr>
                <w:rFonts w:ascii="Bookman Old Style" w:hAnsi="Bookman Old Style" w:cs="Arial"/>
                <w:bCs/>
                <w:sz w:val="24"/>
                <w:szCs w:val="24"/>
              </w:rPr>
              <w:t>RKA/DPA  SKPD</w:t>
            </w:r>
            <w:r w:rsidR="005F28D7" w:rsidRPr="00FB373C">
              <w:rPr>
                <w:rFonts w:ascii="Bookman Old Style" w:hAnsi="Bookman Old Style" w:cs="Arial"/>
                <w:bCs/>
                <w:sz w:val="24"/>
                <w:szCs w:val="24"/>
              </w:rPr>
              <w:t xml:space="preserve"> sebagai satu kesatuan dokumen.</w:t>
            </w:r>
          </w:p>
          <w:p w:rsidR="003C0417" w:rsidRPr="00CD1FFE" w:rsidRDefault="003C0417" w:rsidP="003C0417">
            <w:pPr>
              <w:pStyle w:val="ListParagraph"/>
              <w:rPr>
                <w:rFonts w:ascii="Bookman Old Style" w:hAnsi="Bookman Old Style" w:cs="Arial"/>
                <w:sz w:val="24"/>
                <w:szCs w:val="24"/>
              </w:rPr>
            </w:pPr>
          </w:p>
          <w:p w:rsidR="003C0417" w:rsidRPr="00FB373C" w:rsidRDefault="003C0417" w:rsidP="003C0417">
            <w:pPr>
              <w:autoSpaceDE w:val="0"/>
              <w:autoSpaceDN w:val="0"/>
              <w:adjustRightInd w:val="0"/>
              <w:jc w:val="center"/>
              <w:rPr>
                <w:rFonts w:ascii="Bookman Old Style" w:hAnsi="Bookman Old Style" w:cs="Arial"/>
                <w:b/>
                <w:bCs/>
                <w:sz w:val="24"/>
                <w:szCs w:val="24"/>
              </w:rPr>
            </w:pPr>
            <w:r>
              <w:rPr>
                <w:rFonts w:ascii="Bookman Old Style" w:hAnsi="Bookman Old Style" w:cs="Arial"/>
                <w:b/>
                <w:bCs/>
                <w:sz w:val="24"/>
                <w:szCs w:val="24"/>
              </w:rPr>
              <w:t>B</w:t>
            </w:r>
            <w:r w:rsidRPr="00FB373C">
              <w:rPr>
                <w:rFonts w:ascii="Bookman Old Style" w:hAnsi="Bookman Old Style" w:cs="Arial"/>
                <w:b/>
                <w:bCs/>
                <w:sz w:val="24"/>
                <w:szCs w:val="24"/>
              </w:rPr>
              <w:t>AB  V</w:t>
            </w:r>
          </w:p>
          <w:p w:rsidR="003C0417" w:rsidRDefault="003C0417" w:rsidP="003C0417">
            <w:pPr>
              <w:autoSpaceDE w:val="0"/>
              <w:autoSpaceDN w:val="0"/>
              <w:adjustRightInd w:val="0"/>
              <w:jc w:val="center"/>
              <w:rPr>
                <w:rFonts w:ascii="Bookman Old Style" w:hAnsi="Bookman Old Style" w:cs="Arial"/>
                <w:b/>
                <w:bCs/>
                <w:sz w:val="24"/>
                <w:szCs w:val="24"/>
              </w:rPr>
            </w:pPr>
            <w:r>
              <w:rPr>
                <w:rFonts w:ascii="Bookman Old Style" w:hAnsi="Bookman Old Style" w:cs="Arial"/>
                <w:b/>
                <w:bCs/>
                <w:sz w:val="24"/>
                <w:szCs w:val="24"/>
              </w:rPr>
              <w:t>ASISTENSI PERENCANAAN, PENGANGGARAN DAN PELAKSANAAN</w:t>
            </w:r>
          </w:p>
          <w:p w:rsidR="003C0417" w:rsidRDefault="003C0417" w:rsidP="003C0417">
            <w:pPr>
              <w:pStyle w:val="ListParagraph"/>
              <w:autoSpaceDE w:val="0"/>
              <w:autoSpaceDN w:val="0"/>
              <w:adjustRightInd w:val="0"/>
              <w:ind w:left="0"/>
              <w:jc w:val="center"/>
              <w:rPr>
                <w:rFonts w:ascii="Bookman Old Style" w:hAnsi="Bookman Old Style" w:cs="Arial"/>
                <w:b/>
                <w:bCs/>
                <w:sz w:val="24"/>
                <w:szCs w:val="24"/>
              </w:rPr>
            </w:pPr>
          </w:p>
          <w:p w:rsidR="003C0417" w:rsidRDefault="003C0417" w:rsidP="003C0417">
            <w:pPr>
              <w:pStyle w:val="ListParagraph"/>
              <w:autoSpaceDE w:val="0"/>
              <w:autoSpaceDN w:val="0"/>
              <w:adjustRightInd w:val="0"/>
              <w:ind w:left="0"/>
              <w:jc w:val="center"/>
              <w:rPr>
                <w:rFonts w:ascii="Bookman Old Style" w:hAnsi="Bookman Old Style" w:cs="Arial"/>
                <w:b/>
                <w:bCs/>
                <w:sz w:val="24"/>
                <w:szCs w:val="24"/>
              </w:rPr>
            </w:pPr>
            <w:r>
              <w:rPr>
                <w:rFonts w:ascii="Bookman Old Style" w:hAnsi="Bookman Old Style" w:cs="Arial"/>
                <w:b/>
                <w:bCs/>
                <w:sz w:val="24"/>
                <w:szCs w:val="24"/>
              </w:rPr>
              <w:t>Pasal  9</w:t>
            </w:r>
          </w:p>
          <w:p w:rsidR="003C0417" w:rsidRDefault="003C0417" w:rsidP="003C0417">
            <w:pPr>
              <w:pStyle w:val="ListParagraph"/>
              <w:autoSpaceDE w:val="0"/>
              <w:autoSpaceDN w:val="0"/>
              <w:adjustRightInd w:val="0"/>
              <w:ind w:left="0"/>
              <w:jc w:val="both"/>
              <w:rPr>
                <w:rFonts w:ascii="Bookman Old Style" w:hAnsi="Bookman Old Style" w:cs="Arial"/>
                <w:sz w:val="24"/>
                <w:szCs w:val="24"/>
              </w:rPr>
            </w:pPr>
          </w:p>
          <w:p w:rsidR="003C0417" w:rsidRDefault="003C0417" w:rsidP="003C0417">
            <w:pPr>
              <w:pStyle w:val="ListParagraph"/>
              <w:numPr>
                <w:ilvl w:val="0"/>
                <w:numId w:val="15"/>
              </w:numPr>
              <w:autoSpaceDE w:val="0"/>
              <w:autoSpaceDN w:val="0"/>
              <w:adjustRightInd w:val="0"/>
              <w:spacing w:before="120"/>
              <w:ind w:left="567" w:hanging="567"/>
              <w:jc w:val="both"/>
              <w:rPr>
                <w:rFonts w:ascii="Bookman Old Style" w:hAnsi="Bookman Old Style" w:cs="Arial"/>
                <w:bCs/>
                <w:sz w:val="24"/>
                <w:szCs w:val="24"/>
              </w:rPr>
            </w:pPr>
            <w:r w:rsidRPr="00FB373C">
              <w:rPr>
                <w:rFonts w:ascii="Bookman Old Style" w:hAnsi="Bookman Old Style" w:cs="Arial"/>
                <w:bCs/>
                <w:sz w:val="24"/>
                <w:szCs w:val="24"/>
              </w:rPr>
              <w:t>Untuk memastikan agar perencanaan dan penganggaran program dan atau kegiatan responsif gender harus dilakukan penilaian terhadap usulan program, kegiatan dan anggaran dari SKPD.</w:t>
            </w:r>
          </w:p>
          <w:p w:rsidR="003C0417" w:rsidRPr="00FB373C" w:rsidRDefault="003C0417" w:rsidP="003C0417">
            <w:pPr>
              <w:pStyle w:val="ListParagraph"/>
              <w:autoSpaceDE w:val="0"/>
              <w:autoSpaceDN w:val="0"/>
              <w:adjustRightInd w:val="0"/>
              <w:spacing w:before="120"/>
              <w:ind w:left="567"/>
              <w:jc w:val="both"/>
              <w:rPr>
                <w:rFonts w:ascii="Bookman Old Style" w:hAnsi="Bookman Old Style" w:cs="Arial"/>
                <w:bCs/>
                <w:sz w:val="24"/>
                <w:szCs w:val="24"/>
              </w:rPr>
            </w:pPr>
          </w:p>
          <w:p w:rsidR="00B57AEC" w:rsidRDefault="003C0417" w:rsidP="003C0417">
            <w:pPr>
              <w:pStyle w:val="ListParagraph"/>
              <w:numPr>
                <w:ilvl w:val="0"/>
                <w:numId w:val="15"/>
              </w:numPr>
              <w:autoSpaceDE w:val="0"/>
              <w:autoSpaceDN w:val="0"/>
              <w:adjustRightInd w:val="0"/>
              <w:spacing w:before="120"/>
              <w:ind w:left="459" w:hanging="425"/>
              <w:jc w:val="both"/>
              <w:rPr>
                <w:rFonts w:ascii="Bookman Old Style" w:hAnsi="Bookman Old Style" w:cs="Arial"/>
                <w:bCs/>
                <w:sz w:val="24"/>
                <w:szCs w:val="24"/>
              </w:rPr>
            </w:pPr>
            <w:r w:rsidRPr="003C0417">
              <w:rPr>
                <w:rFonts w:ascii="Bookman Old Style" w:hAnsi="Bookman Old Style" w:cs="Arial"/>
                <w:bCs/>
                <w:sz w:val="24"/>
                <w:szCs w:val="24"/>
              </w:rPr>
              <w:t>Penilaian terhadap usulan perencanaan dan penganggaran program dan atau kegiatan dilakukan oleh Tim Assistensi Anggaran dibantu oleh Tim Tekhnis yang memahami dan memiliki kemampuan analisis dan penilaian.</w:t>
            </w:r>
          </w:p>
          <w:p w:rsidR="00BB0162" w:rsidRPr="003C0417" w:rsidRDefault="00BB0162" w:rsidP="00BB0162">
            <w:pPr>
              <w:pStyle w:val="ListParagraph"/>
              <w:autoSpaceDE w:val="0"/>
              <w:autoSpaceDN w:val="0"/>
              <w:adjustRightInd w:val="0"/>
              <w:spacing w:before="120"/>
              <w:ind w:left="459"/>
              <w:jc w:val="both"/>
              <w:rPr>
                <w:rFonts w:ascii="Bookman Old Style" w:hAnsi="Bookman Old Style" w:cs="Arial"/>
                <w:bCs/>
                <w:sz w:val="24"/>
                <w:szCs w:val="24"/>
              </w:rPr>
            </w:pPr>
          </w:p>
        </w:tc>
      </w:tr>
      <w:tr w:rsidR="004D720B" w:rsidRPr="00FB373C" w:rsidTr="00D66920">
        <w:trPr>
          <w:gridBefore w:val="1"/>
          <w:wBefore w:w="250" w:type="dxa"/>
        </w:trPr>
        <w:tc>
          <w:tcPr>
            <w:tcW w:w="9605" w:type="dxa"/>
            <w:gridSpan w:val="4"/>
          </w:tcPr>
          <w:p w:rsidR="00BB0162" w:rsidRPr="004B06B6" w:rsidRDefault="00BB0162" w:rsidP="00532302">
            <w:pPr>
              <w:autoSpaceDE w:val="0"/>
              <w:autoSpaceDN w:val="0"/>
              <w:adjustRightInd w:val="0"/>
              <w:spacing w:before="120"/>
              <w:jc w:val="center"/>
              <w:rPr>
                <w:rFonts w:ascii="Bookman Old Style" w:hAnsi="Bookman Old Style" w:cs="Arial"/>
                <w:b/>
                <w:bCs/>
                <w:sz w:val="24"/>
                <w:szCs w:val="24"/>
              </w:rPr>
            </w:pPr>
          </w:p>
        </w:tc>
      </w:tr>
      <w:tr w:rsidR="004D720B" w:rsidRPr="00FB373C" w:rsidTr="00D66920">
        <w:trPr>
          <w:gridBefore w:val="1"/>
          <w:wBefore w:w="250" w:type="dxa"/>
        </w:trPr>
        <w:tc>
          <w:tcPr>
            <w:tcW w:w="9605" w:type="dxa"/>
            <w:gridSpan w:val="4"/>
          </w:tcPr>
          <w:p w:rsidR="004B06B6" w:rsidRPr="00FB373C" w:rsidRDefault="004B06B6" w:rsidP="003C0417">
            <w:pPr>
              <w:pStyle w:val="ListParagraph"/>
              <w:autoSpaceDE w:val="0"/>
              <w:autoSpaceDN w:val="0"/>
              <w:adjustRightInd w:val="0"/>
              <w:spacing w:before="120"/>
              <w:ind w:left="0"/>
              <w:jc w:val="both"/>
              <w:rPr>
                <w:rFonts w:ascii="Bookman Old Style" w:hAnsi="Bookman Old Style" w:cs="Arial"/>
                <w:sz w:val="24"/>
                <w:szCs w:val="24"/>
              </w:rPr>
            </w:pPr>
          </w:p>
        </w:tc>
      </w:tr>
      <w:tr w:rsidR="00B00833" w:rsidRPr="00FB373C" w:rsidTr="00D66920">
        <w:trPr>
          <w:gridBefore w:val="1"/>
          <w:wBefore w:w="250" w:type="dxa"/>
        </w:trPr>
        <w:tc>
          <w:tcPr>
            <w:tcW w:w="9605" w:type="dxa"/>
            <w:gridSpan w:val="4"/>
          </w:tcPr>
          <w:p w:rsidR="00671C04" w:rsidRDefault="00671C04" w:rsidP="00671C04">
            <w:pPr>
              <w:autoSpaceDE w:val="0"/>
              <w:autoSpaceDN w:val="0"/>
              <w:adjustRightInd w:val="0"/>
              <w:spacing w:before="120"/>
              <w:jc w:val="both"/>
              <w:rPr>
                <w:rFonts w:ascii="Bookman Old Style" w:hAnsi="Bookman Old Style" w:cs="Arial"/>
                <w:b/>
                <w:bCs/>
                <w:sz w:val="24"/>
                <w:szCs w:val="24"/>
              </w:rPr>
            </w:pPr>
          </w:p>
          <w:p w:rsidR="00671C04" w:rsidRDefault="00671C04" w:rsidP="00671C04">
            <w:pPr>
              <w:autoSpaceDE w:val="0"/>
              <w:autoSpaceDN w:val="0"/>
              <w:adjustRightInd w:val="0"/>
              <w:spacing w:before="120"/>
              <w:jc w:val="both"/>
              <w:rPr>
                <w:rFonts w:ascii="Bookman Old Style" w:hAnsi="Bookman Old Style" w:cs="Arial"/>
                <w:b/>
                <w:bCs/>
                <w:sz w:val="24"/>
                <w:szCs w:val="24"/>
              </w:rPr>
            </w:pPr>
          </w:p>
          <w:p w:rsidR="00671C04" w:rsidRDefault="00671C04" w:rsidP="00671C04">
            <w:pPr>
              <w:autoSpaceDE w:val="0"/>
              <w:autoSpaceDN w:val="0"/>
              <w:adjustRightInd w:val="0"/>
              <w:spacing w:before="120"/>
              <w:jc w:val="both"/>
              <w:rPr>
                <w:rFonts w:ascii="Bookman Old Style" w:hAnsi="Bookman Old Style" w:cs="Arial"/>
                <w:b/>
                <w:bCs/>
                <w:sz w:val="24"/>
                <w:szCs w:val="24"/>
              </w:rPr>
            </w:pPr>
          </w:p>
          <w:p w:rsidR="00671C04" w:rsidRDefault="00671C04" w:rsidP="00671C04">
            <w:pPr>
              <w:autoSpaceDE w:val="0"/>
              <w:autoSpaceDN w:val="0"/>
              <w:adjustRightInd w:val="0"/>
              <w:spacing w:before="120"/>
              <w:jc w:val="both"/>
              <w:rPr>
                <w:rFonts w:ascii="Bookman Old Style" w:hAnsi="Bookman Old Style" w:cs="Arial"/>
                <w:b/>
                <w:bCs/>
                <w:sz w:val="24"/>
                <w:szCs w:val="24"/>
              </w:rPr>
            </w:pPr>
          </w:p>
          <w:p w:rsidR="00671C04" w:rsidRDefault="00671C04" w:rsidP="007166FC">
            <w:pPr>
              <w:autoSpaceDE w:val="0"/>
              <w:autoSpaceDN w:val="0"/>
              <w:adjustRightInd w:val="0"/>
              <w:spacing w:before="120"/>
              <w:jc w:val="center"/>
              <w:rPr>
                <w:rFonts w:ascii="Bookman Old Style" w:hAnsi="Bookman Old Style" w:cs="Arial"/>
                <w:b/>
                <w:bCs/>
                <w:sz w:val="24"/>
                <w:szCs w:val="24"/>
              </w:rPr>
            </w:pPr>
            <w:r w:rsidRPr="00FB373C">
              <w:rPr>
                <w:rFonts w:ascii="Bookman Old Style" w:hAnsi="Bookman Old Style" w:cs="Arial"/>
                <w:b/>
                <w:bCs/>
                <w:sz w:val="24"/>
                <w:szCs w:val="24"/>
              </w:rPr>
              <w:t>Pasal  1</w:t>
            </w:r>
            <w:r>
              <w:rPr>
                <w:rFonts w:ascii="Bookman Old Style" w:hAnsi="Bookman Old Style" w:cs="Arial"/>
                <w:b/>
                <w:bCs/>
                <w:sz w:val="24"/>
                <w:szCs w:val="24"/>
              </w:rPr>
              <w:t>0</w:t>
            </w:r>
          </w:p>
          <w:p w:rsidR="007166FC" w:rsidRDefault="007166FC" w:rsidP="007166FC">
            <w:pPr>
              <w:autoSpaceDE w:val="0"/>
              <w:autoSpaceDN w:val="0"/>
              <w:adjustRightInd w:val="0"/>
              <w:jc w:val="center"/>
              <w:rPr>
                <w:rFonts w:ascii="Bookman Old Style" w:hAnsi="Bookman Old Style" w:cs="Arial"/>
                <w:b/>
                <w:bCs/>
                <w:sz w:val="24"/>
                <w:szCs w:val="24"/>
              </w:rPr>
            </w:pPr>
          </w:p>
          <w:p w:rsidR="00671C04" w:rsidRPr="00671C04" w:rsidRDefault="00671C04" w:rsidP="00671C04">
            <w:pPr>
              <w:pStyle w:val="ListParagraph"/>
              <w:numPr>
                <w:ilvl w:val="0"/>
                <w:numId w:val="16"/>
              </w:numPr>
              <w:autoSpaceDE w:val="0"/>
              <w:autoSpaceDN w:val="0"/>
              <w:adjustRightInd w:val="0"/>
              <w:spacing w:before="120"/>
              <w:ind w:left="426" w:hanging="426"/>
              <w:jc w:val="both"/>
              <w:rPr>
                <w:rFonts w:ascii="Bookman Old Style" w:hAnsi="Bookman Old Style" w:cs="Arial"/>
                <w:b/>
                <w:bCs/>
                <w:sz w:val="24"/>
                <w:szCs w:val="24"/>
              </w:rPr>
            </w:pPr>
            <w:r w:rsidRPr="00FB373C">
              <w:rPr>
                <w:rFonts w:ascii="Bookman Old Style" w:hAnsi="Bookman Old Style" w:cs="Arial"/>
                <w:bCs/>
                <w:sz w:val="24"/>
                <w:szCs w:val="24"/>
              </w:rPr>
              <w:t>Penilaian juga harus dilakukan terhadap program dan atau kegiatan lanjutan berdasarkan laporan hasil evaluasi dan analisis pelaksanaan program dan atau kegiatan.</w:t>
            </w:r>
          </w:p>
          <w:p w:rsidR="00BB0162" w:rsidRPr="00FB373C" w:rsidRDefault="00BB0162" w:rsidP="00BB0162">
            <w:pPr>
              <w:pStyle w:val="ListParagraph"/>
              <w:autoSpaceDE w:val="0"/>
              <w:autoSpaceDN w:val="0"/>
              <w:adjustRightInd w:val="0"/>
              <w:spacing w:before="120"/>
              <w:ind w:left="426"/>
              <w:jc w:val="both"/>
              <w:rPr>
                <w:rFonts w:ascii="Bookman Old Style" w:hAnsi="Bookman Old Style" w:cs="Arial"/>
                <w:b/>
                <w:bCs/>
                <w:sz w:val="24"/>
                <w:szCs w:val="24"/>
              </w:rPr>
            </w:pPr>
          </w:p>
          <w:p w:rsidR="00BB0162" w:rsidRPr="00BB0162" w:rsidRDefault="00BB0162" w:rsidP="00BB0162">
            <w:pPr>
              <w:pStyle w:val="ListParagraph"/>
              <w:numPr>
                <w:ilvl w:val="0"/>
                <w:numId w:val="16"/>
              </w:numPr>
              <w:autoSpaceDE w:val="0"/>
              <w:autoSpaceDN w:val="0"/>
              <w:adjustRightInd w:val="0"/>
              <w:spacing w:before="120"/>
              <w:ind w:left="426" w:hanging="426"/>
              <w:jc w:val="both"/>
              <w:rPr>
                <w:rFonts w:ascii="Bookman Old Style" w:hAnsi="Bookman Old Style" w:cs="Arial"/>
                <w:b/>
                <w:bCs/>
                <w:sz w:val="24"/>
                <w:szCs w:val="24"/>
              </w:rPr>
            </w:pPr>
            <w:r w:rsidRPr="00FB373C">
              <w:rPr>
                <w:rFonts w:ascii="Bookman Old Style" w:hAnsi="Bookman Old Style" w:cs="Arial"/>
                <w:bCs/>
                <w:sz w:val="24"/>
                <w:szCs w:val="24"/>
              </w:rPr>
              <w:t>Hasil penilaian tersebut dijadikan acuan untuk memutuskan apakah program dan atau kegiatan tersebut dapat dilanjutkan.</w:t>
            </w:r>
          </w:p>
          <w:p w:rsidR="007166FC" w:rsidRPr="00BB0162" w:rsidRDefault="007166FC" w:rsidP="00BB0162">
            <w:pPr>
              <w:pStyle w:val="ListParagraph"/>
              <w:rPr>
                <w:rFonts w:ascii="Bookman Old Style" w:hAnsi="Bookman Old Style" w:cs="Arial"/>
                <w:b/>
                <w:bCs/>
                <w:sz w:val="24"/>
                <w:szCs w:val="24"/>
              </w:rPr>
            </w:pPr>
          </w:p>
          <w:p w:rsidR="00BB0162" w:rsidRPr="00FB373C" w:rsidRDefault="00BB0162" w:rsidP="00BB0162">
            <w:pPr>
              <w:pStyle w:val="ListParagraph"/>
              <w:autoSpaceDE w:val="0"/>
              <w:autoSpaceDN w:val="0"/>
              <w:adjustRightInd w:val="0"/>
              <w:spacing w:before="120"/>
              <w:ind w:left="0"/>
              <w:jc w:val="center"/>
              <w:rPr>
                <w:rFonts w:ascii="Bookman Old Style" w:hAnsi="Bookman Old Style" w:cs="Arial"/>
                <w:b/>
                <w:bCs/>
                <w:sz w:val="24"/>
                <w:szCs w:val="24"/>
              </w:rPr>
            </w:pPr>
            <w:r>
              <w:rPr>
                <w:rFonts w:ascii="Bookman Old Style" w:hAnsi="Bookman Old Style" w:cs="Arial"/>
                <w:b/>
                <w:bCs/>
                <w:sz w:val="24"/>
                <w:szCs w:val="24"/>
              </w:rPr>
              <w:t>Pasal 11</w:t>
            </w:r>
          </w:p>
          <w:p w:rsidR="00BB0162" w:rsidRDefault="00BB0162" w:rsidP="00BB0162">
            <w:pPr>
              <w:pStyle w:val="ListParagraph"/>
              <w:autoSpaceDE w:val="0"/>
              <w:autoSpaceDN w:val="0"/>
              <w:adjustRightInd w:val="0"/>
              <w:spacing w:before="120"/>
              <w:ind w:left="426"/>
              <w:jc w:val="both"/>
              <w:rPr>
                <w:rFonts w:ascii="Bookman Old Style" w:hAnsi="Bookman Old Style" w:cs="Arial"/>
                <w:b/>
                <w:bCs/>
                <w:sz w:val="24"/>
                <w:szCs w:val="24"/>
              </w:rPr>
            </w:pPr>
          </w:p>
          <w:p w:rsidR="00BB0162" w:rsidRDefault="00BB0162" w:rsidP="00BB0162">
            <w:pPr>
              <w:pStyle w:val="ListParagraph"/>
              <w:autoSpaceDE w:val="0"/>
              <w:autoSpaceDN w:val="0"/>
              <w:adjustRightInd w:val="0"/>
              <w:spacing w:before="120"/>
              <w:ind w:left="0"/>
              <w:jc w:val="both"/>
              <w:rPr>
                <w:rFonts w:ascii="Bookman Old Style" w:hAnsi="Bookman Old Style" w:cs="Arial"/>
                <w:bCs/>
                <w:sz w:val="24"/>
                <w:szCs w:val="24"/>
              </w:rPr>
            </w:pPr>
            <w:r w:rsidRPr="00FB373C">
              <w:rPr>
                <w:rFonts w:ascii="Bookman Old Style" w:hAnsi="Bookman Old Style" w:cs="Arial"/>
                <w:bCs/>
                <w:sz w:val="24"/>
                <w:szCs w:val="24"/>
              </w:rPr>
              <w:t>Apabila dari hasil evaluasi dan penilaian menghasilkan kesimpulan bahwa pelaksanaan suatu kebijakan, program dan atau kegiatan tidak memberikan dampak dan manfaat bagi pencapaian kesetaraan dan keadilan gender serta pengurangan kemiskinan, dan pencapaian kepemerintahan yang baik, maka  kebijakan, program dan atau kegiatan tersebut harus direformulasikan kembali.</w:t>
            </w:r>
          </w:p>
          <w:p w:rsidR="009A5E7A" w:rsidRPr="00FB373C" w:rsidRDefault="009A5E7A" w:rsidP="00BB0162">
            <w:pPr>
              <w:autoSpaceDE w:val="0"/>
              <w:autoSpaceDN w:val="0"/>
              <w:adjustRightInd w:val="0"/>
              <w:spacing w:before="120"/>
              <w:jc w:val="both"/>
              <w:rPr>
                <w:rFonts w:ascii="Bookman Old Style" w:hAnsi="Bookman Old Style" w:cs="Arial"/>
                <w:bCs/>
                <w:sz w:val="24"/>
                <w:szCs w:val="24"/>
              </w:rPr>
            </w:pPr>
          </w:p>
        </w:tc>
      </w:tr>
      <w:tr w:rsidR="00B00833" w:rsidRPr="00FB373C" w:rsidTr="00D66920">
        <w:trPr>
          <w:gridBefore w:val="1"/>
          <w:wBefore w:w="250" w:type="dxa"/>
          <w:trHeight w:val="5102"/>
        </w:trPr>
        <w:tc>
          <w:tcPr>
            <w:tcW w:w="9605" w:type="dxa"/>
            <w:gridSpan w:val="4"/>
          </w:tcPr>
          <w:p w:rsidR="00BB0162" w:rsidRPr="006B33C9" w:rsidRDefault="00BB0162" w:rsidP="00BB0162">
            <w:pPr>
              <w:pStyle w:val="ListParagraph"/>
              <w:autoSpaceDE w:val="0"/>
              <w:autoSpaceDN w:val="0"/>
              <w:adjustRightInd w:val="0"/>
              <w:ind w:left="0"/>
              <w:jc w:val="center"/>
              <w:rPr>
                <w:rFonts w:ascii="Bookman Old Style" w:eastAsia="Arial Unicode MS" w:hAnsi="Bookman Old Style" w:cs="Arial Unicode MS"/>
                <w:bCs/>
                <w:sz w:val="24"/>
                <w:szCs w:val="24"/>
              </w:rPr>
            </w:pPr>
            <w:r>
              <w:rPr>
                <w:rFonts w:ascii="Bookman Old Style" w:eastAsia="Arial Unicode MS" w:hAnsi="Bookman Old Style" w:cs="Arial Unicode MS"/>
                <w:b/>
                <w:bCs/>
                <w:sz w:val="24"/>
                <w:szCs w:val="24"/>
              </w:rPr>
              <w:lastRenderedPageBreak/>
              <w:t xml:space="preserve">BAB </w:t>
            </w:r>
            <w:r w:rsidRPr="006B33C9">
              <w:rPr>
                <w:rFonts w:ascii="Bookman Old Style" w:eastAsia="Arial Unicode MS" w:hAnsi="Bookman Old Style" w:cs="Arial Unicode MS"/>
                <w:b/>
                <w:bCs/>
                <w:sz w:val="24"/>
                <w:szCs w:val="24"/>
              </w:rPr>
              <w:t>VI</w:t>
            </w:r>
          </w:p>
          <w:p w:rsidR="00BB0162" w:rsidRDefault="00BB0162" w:rsidP="00BB0162">
            <w:pPr>
              <w:autoSpaceDE w:val="0"/>
              <w:autoSpaceDN w:val="0"/>
              <w:adjustRightInd w:val="0"/>
              <w:jc w:val="center"/>
              <w:rPr>
                <w:rFonts w:ascii="Bookman Old Style" w:eastAsia="Arial Unicode MS" w:hAnsi="Bookman Old Style" w:cs="Arial Unicode MS"/>
                <w:b/>
                <w:bCs/>
                <w:sz w:val="24"/>
                <w:szCs w:val="24"/>
              </w:rPr>
            </w:pPr>
            <w:r w:rsidRPr="006B33C9">
              <w:rPr>
                <w:rFonts w:ascii="Bookman Old Style" w:eastAsia="Arial Unicode MS" w:hAnsi="Bookman Old Style" w:cs="Arial Unicode MS"/>
                <w:b/>
                <w:bCs/>
                <w:sz w:val="24"/>
                <w:szCs w:val="24"/>
              </w:rPr>
              <w:t>PELAKSANAAN  RESPONSIF  GENDER</w:t>
            </w:r>
          </w:p>
          <w:p w:rsidR="00BB0162" w:rsidRPr="006B33C9" w:rsidRDefault="00BB0162" w:rsidP="00BB0162">
            <w:pPr>
              <w:autoSpaceDE w:val="0"/>
              <w:autoSpaceDN w:val="0"/>
              <w:adjustRightInd w:val="0"/>
              <w:jc w:val="center"/>
              <w:rPr>
                <w:rFonts w:ascii="Bookman Old Style" w:eastAsia="Arial Unicode MS" w:hAnsi="Bookman Old Style" w:cs="Arial Unicode MS"/>
                <w:b/>
                <w:bCs/>
                <w:sz w:val="24"/>
                <w:szCs w:val="24"/>
              </w:rPr>
            </w:pPr>
          </w:p>
          <w:p w:rsidR="00BB0162" w:rsidRDefault="00BB0162" w:rsidP="00BB0162">
            <w:pPr>
              <w:jc w:val="center"/>
              <w:rPr>
                <w:rFonts w:ascii="Bookman Old Style" w:eastAsia="Arial Unicode MS" w:hAnsi="Bookman Old Style" w:cs="Arial Unicode MS"/>
                <w:b/>
                <w:bCs/>
                <w:sz w:val="24"/>
                <w:szCs w:val="24"/>
              </w:rPr>
            </w:pPr>
            <w:r>
              <w:rPr>
                <w:rFonts w:ascii="Bookman Old Style" w:eastAsia="Arial Unicode MS" w:hAnsi="Bookman Old Style" w:cs="Arial Unicode MS"/>
                <w:b/>
                <w:bCs/>
                <w:sz w:val="24"/>
                <w:szCs w:val="24"/>
              </w:rPr>
              <w:t>Pasal  12</w:t>
            </w:r>
          </w:p>
          <w:p w:rsidR="00BB0162" w:rsidRPr="006B33C9" w:rsidRDefault="00BB0162" w:rsidP="00BB0162">
            <w:pPr>
              <w:jc w:val="center"/>
              <w:rPr>
                <w:rFonts w:ascii="Bookman Old Style" w:eastAsia="Arial Unicode MS" w:hAnsi="Bookman Old Style" w:cs="Arial Unicode MS"/>
                <w:b/>
                <w:bCs/>
                <w:sz w:val="24"/>
                <w:szCs w:val="24"/>
              </w:rPr>
            </w:pPr>
          </w:p>
          <w:p w:rsidR="00BB0162" w:rsidRDefault="00BB0162" w:rsidP="00BB0162">
            <w:pPr>
              <w:pStyle w:val="ListParagraph"/>
              <w:numPr>
                <w:ilvl w:val="0"/>
                <w:numId w:val="19"/>
              </w:numPr>
              <w:ind w:left="426" w:hanging="425"/>
              <w:jc w:val="both"/>
              <w:rPr>
                <w:rFonts w:ascii="Bookman Old Style" w:eastAsia="Arial Unicode MS" w:hAnsi="Bookman Old Style" w:cs="Arial Unicode MS"/>
                <w:color w:val="000000"/>
                <w:sz w:val="24"/>
                <w:szCs w:val="24"/>
              </w:rPr>
            </w:pPr>
            <w:r w:rsidRPr="006B33C9">
              <w:rPr>
                <w:rFonts w:ascii="Bookman Old Style" w:eastAsia="Arial Unicode MS" w:hAnsi="Bookman Old Style" w:cs="Arial Unicode MS"/>
                <w:color w:val="000000"/>
                <w:sz w:val="24"/>
                <w:szCs w:val="24"/>
              </w:rPr>
              <w:t>Sekretaris Daerah</w:t>
            </w:r>
            <w:r>
              <w:rPr>
                <w:rFonts w:ascii="Bookman Old Style" w:eastAsia="Arial Unicode MS" w:hAnsi="Bookman Old Style" w:cs="Arial Unicode MS"/>
                <w:color w:val="000000"/>
                <w:sz w:val="24"/>
                <w:szCs w:val="24"/>
              </w:rPr>
              <w:t xml:space="preserve">, </w:t>
            </w:r>
            <w:r w:rsidRPr="006B33C9">
              <w:rPr>
                <w:rFonts w:ascii="Bookman Old Style" w:eastAsia="Arial Unicode MS" w:hAnsi="Bookman Old Style" w:cs="Arial Unicode MS"/>
                <w:color w:val="000000"/>
                <w:sz w:val="24"/>
                <w:szCs w:val="24"/>
              </w:rPr>
              <w:t xml:space="preserve">Bappeda dan Penanaman Modal, Dinas Pendapatan, Pengolahan Keuangan dan Asset Daerah serta Badan Keluarga Berencana dan Pemberdayaan Perempuan berkewajiban membantu Walikota </w:t>
            </w:r>
            <w:r w:rsidRPr="006B33C9">
              <w:rPr>
                <w:rFonts w:ascii="Bookman Old Style" w:eastAsia="Arial Unicode MS" w:hAnsi="Bookman Old Style" w:cs="Arial Unicode MS"/>
                <w:color w:val="000000"/>
                <w:sz w:val="24"/>
                <w:szCs w:val="24"/>
                <w:lang w:val="sv-SE"/>
              </w:rPr>
              <w:t xml:space="preserve">atas pelaksanaan pengarusutamaan gender </w:t>
            </w:r>
            <w:r w:rsidRPr="006B33C9">
              <w:rPr>
                <w:rFonts w:ascii="Bookman Old Style" w:eastAsia="Arial Unicode MS" w:hAnsi="Bookman Old Style" w:cs="Arial Unicode MS"/>
                <w:color w:val="000000"/>
                <w:sz w:val="24"/>
                <w:szCs w:val="24"/>
              </w:rPr>
              <w:t xml:space="preserve">di daerah. </w:t>
            </w:r>
          </w:p>
          <w:p w:rsidR="00BB0162" w:rsidRPr="006B33C9" w:rsidRDefault="00BB0162" w:rsidP="00BB0162">
            <w:pPr>
              <w:pStyle w:val="ListParagraph"/>
              <w:ind w:left="426"/>
              <w:jc w:val="both"/>
              <w:rPr>
                <w:rFonts w:ascii="Bookman Old Style" w:eastAsia="Arial Unicode MS" w:hAnsi="Bookman Old Style" w:cs="Arial Unicode MS"/>
                <w:color w:val="000000"/>
                <w:sz w:val="24"/>
                <w:szCs w:val="24"/>
              </w:rPr>
            </w:pPr>
          </w:p>
          <w:p w:rsidR="00BB0162" w:rsidRPr="006B33C9" w:rsidRDefault="00BB0162" w:rsidP="00BB0162">
            <w:pPr>
              <w:pStyle w:val="ListParagraph"/>
              <w:numPr>
                <w:ilvl w:val="0"/>
                <w:numId w:val="19"/>
              </w:numPr>
              <w:ind w:left="426" w:hanging="425"/>
              <w:jc w:val="both"/>
              <w:rPr>
                <w:rFonts w:ascii="Bookman Old Style" w:eastAsia="Arial Unicode MS" w:hAnsi="Bookman Old Style" w:cs="Arial Unicode MS"/>
                <w:color w:val="000000"/>
                <w:sz w:val="24"/>
                <w:szCs w:val="24"/>
              </w:rPr>
            </w:pPr>
            <w:r w:rsidRPr="006B39D8">
              <w:rPr>
                <w:rFonts w:ascii="Bookman Old Style" w:eastAsia="Arial Unicode MS" w:hAnsi="Bookman Old Style" w:cs="Arial Unicode MS"/>
                <w:color w:val="000000"/>
                <w:sz w:val="24"/>
                <w:szCs w:val="24"/>
              </w:rPr>
              <w:t>Badan Keluarga Berencana dan Pemberdayaan Perempuan</w:t>
            </w:r>
            <w:r>
              <w:rPr>
                <w:rFonts w:ascii="Bookman Old Style" w:eastAsia="Arial Unicode MS" w:hAnsi="Bookman Old Style" w:cs="Arial Unicode MS"/>
                <w:color w:val="000000"/>
                <w:sz w:val="24"/>
                <w:szCs w:val="24"/>
              </w:rPr>
              <w:t xml:space="preserve"> </w:t>
            </w:r>
            <w:r w:rsidRPr="006B39D8">
              <w:rPr>
                <w:rFonts w:ascii="Bookman Old Style" w:eastAsia="Arial Unicode MS" w:hAnsi="Bookman Old Style" w:cs="Arial Unicode MS"/>
                <w:color w:val="000000"/>
                <w:sz w:val="24"/>
                <w:szCs w:val="24"/>
              </w:rPr>
              <w:t>d</w:t>
            </w:r>
            <w:r w:rsidRPr="006B33C9">
              <w:rPr>
                <w:rFonts w:ascii="Bookman Old Style" w:eastAsia="Arial Unicode MS" w:hAnsi="Bookman Old Style" w:cs="Arial Unicode MS"/>
                <w:color w:val="000000"/>
                <w:sz w:val="24"/>
                <w:szCs w:val="24"/>
              </w:rPr>
              <w:t>itetapkan sebagai SKPD yang membidangi tugas pemberdayaan perempuan dan perlindungan anak sebagai koordinator penyelenggaraan pengarusutamaan</w:t>
            </w:r>
            <w:r w:rsidRPr="006B33C9">
              <w:rPr>
                <w:rFonts w:ascii="Bookman Old Style" w:eastAsia="Arial Unicode MS" w:hAnsi="Bookman Old Style" w:cs="Arial Unicode MS"/>
                <w:i/>
                <w:color w:val="000000"/>
                <w:sz w:val="24"/>
                <w:szCs w:val="24"/>
              </w:rPr>
              <w:t xml:space="preserve"> </w:t>
            </w:r>
            <w:r w:rsidRPr="006B33C9">
              <w:rPr>
                <w:rFonts w:ascii="Bookman Old Style" w:eastAsia="Arial Unicode MS" w:hAnsi="Bookman Old Style" w:cs="Arial Unicode MS"/>
                <w:color w:val="000000"/>
                <w:sz w:val="24"/>
                <w:szCs w:val="24"/>
              </w:rPr>
              <w:t>gender di daerah.</w:t>
            </w:r>
          </w:p>
          <w:p w:rsidR="001422CF" w:rsidRDefault="001422CF" w:rsidP="00BB0162">
            <w:pPr>
              <w:pStyle w:val="ListParagraph"/>
              <w:autoSpaceDE w:val="0"/>
              <w:autoSpaceDN w:val="0"/>
              <w:adjustRightInd w:val="0"/>
              <w:spacing w:before="120"/>
              <w:ind w:left="34"/>
              <w:jc w:val="center"/>
              <w:rPr>
                <w:rFonts w:ascii="Bookman Old Style" w:hAnsi="Bookman Old Style" w:cs="Arial"/>
                <w:bCs/>
                <w:sz w:val="24"/>
                <w:szCs w:val="24"/>
              </w:rPr>
            </w:pPr>
          </w:p>
          <w:p w:rsidR="00BB0162" w:rsidRPr="00FB373C" w:rsidRDefault="00BB0162" w:rsidP="00D66920">
            <w:pPr>
              <w:autoSpaceDE w:val="0"/>
              <w:autoSpaceDN w:val="0"/>
              <w:adjustRightInd w:val="0"/>
              <w:ind w:left="-216"/>
              <w:jc w:val="center"/>
              <w:rPr>
                <w:rFonts w:ascii="Bookman Old Style" w:hAnsi="Bookman Old Style" w:cs="Arial"/>
                <w:b/>
                <w:bCs/>
                <w:sz w:val="24"/>
                <w:szCs w:val="24"/>
              </w:rPr>
            </w:pPr>
            <w:r>
              <w:rPr>
                <w:rFonts w:ascii="Bookman Old Style" w:hAnsi="Bookman Old Style" w:cs="Arial"/>
                <w:b/>
                <w:bCs/>
                <w:sz w:val="24"/>
                <w:szCs w:val="24"/>
              </w:rPr>
              <w:t>B</w:t>
            </w:r>
            <w:r w:rsidRPr="00FB373C">
              <w:rPr>
                <w:rFonts w:ascii="Bookman Old Style" w:hAnsi="Bookman Old Style" w:cs="Arial"/>
                <w:b/>
                <w:bCs/>
                <w:sz w:val="24"/>
                <w:szCs w:val="24"/>
              </w:rPr>
              <w:t>AB  VII</w:t>
            </w:r>
          </w:p>
          <w:p w:rsidR="00BB0162" w:rsidRPr="00FB373C" w:rsidRDefault="00BB0162" w:rsidP="00D66920">
            <w:pPr>
              <w:autoSpaceDE w:val="0"/>
              <w:autoSpaceDN w:val="0"/>
              <w:adjustRightInd w:val="0"/>
              <w:ind w:left="-216"/>
              <w:jc w:val="center"/>
              <w:rPr>
                <w:rFonts w:ascii="Bookman Old Style" w:hAnsi="Bookman Old Style" w:cs="Arial"/>
                <w:b/>
                <w:bCs/>
                <w:sz w:val="24"/>
                <w:szCs w:val="24"/>
              </w:rPr>
            </w:pPr>
            <w:r w:rsidRPr="00FB373C">
              <w:rPr>
                <w:rFonts w:ascii="Bookman Old Style" w:hAnsi="Bookman Old Style" w:cs="Arial"/>
                <w:b/>
                <w:bCs/>
                <w:sz w:val="24"/>
                <w:szCs w:val="24"/>
              </w:rPr>
              <w:t>PENGUATAN  KELEMBAGAAN</w:t>
            </w:r>
          </w:p>
          <w:p w:rsidR="00BB0162" w:rsidRDefault="00BB0162" w:rsidP="00D66920">
            <w:pPr>
              <w:pStyle w:val="ListParagraph"/>
              <w:autoSpaceDE w:val="0"/>
              <w:autoSpaceDN w:val="0"/>
              <w:adjustRightInd w:val="0"/>
              <w:spacing w:before="120"/>
              <w:ind w:left="-216"/>
              <w:jc w:val="center"/>
              <w:rPr>
                <w:rFonts w:ascii="Bookman Old Style" w:hAnsi="Bookman Old Style" w:cs="Arial"/>
                <w:bCs/>
                <w:sz w:val="24"/>
                <w:szCs w:val="24"/>
              </w:rPr>
            </w:pPr>
            <w:r w:rsidRPr="00FB373C">
              <w:rPr>
                <w:rFonts w:ascii="Bookman Old Style" w:hAnsi="Bookman Old Style" w:cs="Arial"/>
                <w:b/>
                <w:bCs/>
                <w:sz w:val="24"/>
                <w:szCs w:val="24"/>
              </w:rPr>
              <w:t>Pasal  1</w:t>
            </w:r>
            <w:r>
              <w:rPr>
                <w:rFonts w:ascii="Bookman Old Style" w:hAnsi="Bookman Old Style" w:cs="Arial"/>
                <w:b/>
                <w:bCs/>
                <w:sz w:val="24"/>
                <w:szCs w:val="24"/>
              </w:rPr>
              <w:t>3</w:t>
            </w:r>
          </w:p>
          <w:p w:rsidR="00BB0162" w:rsidRPr="003C0417" w:rsidRDefault="00BB0162" w:rsidP="00BB0162">
            <w:pPr>
              <w:pStyle w:val="ListParagraph"/>
              <w:autoSpaceDE w:val="0"/>
              <w:autoSpaceDN w:val="0"/>
              <w:adjustRightInd w:val="0"/>
              <w:spacing w:before="120"/>
              <w:ind w:left="34"/>
              <w:jc w:val="center"/>
              <w:rPr>
                <w:rFonts w:ascii="Bookman Old Style" w:hAnsi="Bookman Old Style" w:cs="Arial"/>
                <w:bCs/>
                <w:sz w:val="24"/>
                <w:szCs w:val="24"/>
              </w:rPr>
            </w:pPr>
          </w:p>
        </w:tc>
      </w:tr>
      <w:tr w:rsidR="001422CF" w:rsidRPr="00FB373C" w:rsidTr="00D66920">
        <w:trPr>
          <w:gridBefore w:val="1"/>
          <w:wBefore w:w="250" w:type="dxa"/>
        </w:trPr>
        <w:tc>
          <w:tcPr>
            <w:tcW w:w="9605" w:type="dxa"/>
            <w:gridSpan w:val="4"/>
          </w:tcPr>
          <w:p w:rsidR="001422CF" w:rsidRDefault="00BB0162" w:rsidP="00B87E8B">
            <w:pPr>
              <w:autoSpaceDE w:val="0"/>
              <w:autoSpaceDN w:val="0"/>
              <w:adjustRightInd w:val="0"/>
              <w:spacing w:before="120"/>
              <w:ind w:left="-75"/>
              <w:jc w:val="both"/>
              <w:rPr>
                <w:rFonts w:ascii="Bookman Old Style" w:hAnsi="Bookman Old Style" w:cs="Arial"/>
                <w:sz w:val="24"/>
                <w:szCs w:val="24"/>
              </w:rPr>
            </w:pPr>
            <w:r w:rsidRPr="00637161">
              <w:rPr>
                <w:rFonts w:ascii="Bookman Old Style" w:hAnsi="Bookman Old Style" w:cs="Arial"/>
                <w:sz w:val="24"/>
                <w:szCs w:val="24"/>
              </w:rPr>
              <w:t>Untuk mempercepat pelembagaan pengarusutamaan gender di daerah wajib dibentuk dan diaktifkan :</w:t>
            </w:r>
          </w:p>
          <w:p w:rsidR="00B87E8B" w:rsidRDefault="00B87E8B" w:rsidP="00B87E8B">
            <w:pPr>
              <w:pStyle w:val="ListParagraph"/>
              <w:numPr>
                <w:ilvl w:val="0"/>
                <w:numId w:val="24"/>
              </w:numPr>
              <w:tabs>
                <w:tab w:val="right" w:pos="438"/>
              </w:tabs>
              <w:autoSpaceDE w:val="0"/>
              <w:autoSpaceDN w:val="0"/>
              <w:adjustRightInd w:val="0"/>
              <w:spacing w:before="120"/>
              <w:ind w:hanging="795"/>
              <w:jc w:val="both"/>
              <w:rPr>
                <w:rFonts w:ascii="Bookman Old Style" w:hAnsi="Bookman Old Style" w:cs="Arial"/>
                <w:sz w:val="24"/>
                <w:szCs w:val="24"/>
              </w:rPr>
            </w:pPr>
            <w:r>
              <w:rPr>
                <w:rFonts w:ascii="Bookman Old Style" w:hAnsi="Bookman Old Style" w:cs="Arial"/>
                <w:sz w:val="24"/>
                <w:szCs w:val="24"/>
              </w:rPr>
              <w:t>Kelompok Kerja Pengarusutamaan Gender (PUG)</w:t>
            </w:r>
          </w:p>
          <w:p w:rsidR="00B87E8B" w:rsidRDefault="00B87E8B" w:rsidP="00B87E8B">
            <w:pPr>
              <w:pStyle w:val="ListParagraph"/>
              <w:numPr>
                <w:ilvl w:val="0"/>
                <w:numId w:val="24"/>
              </w:numPr>
              <w:tabs>
                <w:tab w:val="right" w:pos="408"/>
              </w:tabs>
              <w:autoSpaceDE w:val="0"/>
              <w:autoSpaceDN w:val="0"/>
              <w:adjustRightInd w:val="0"/>
              <w:spacing w:before="120"/>
              <w:ind w:left="776" w:hanging="851"/>
              <w:jc w:val="both"/>
              <w:rPr>
                <w:rFonts w:ascii="Bookman Old Style" w:hAnsi="Bookman Old Style" w:cs="Arial"/>
                <w:sz w:val="24"/>
                <w:szCs w:val="24"/>
              </w:rPr>
            </w:pPr>
            <w:r>
              <w:rPr>
                <w:rFonts w:ascii="Bookman Old Style" w:hAnsi="Bookman Old Style" w:cs="Arial"/>
                <w:sz w:val="24"/>
                <w:szCs w:val="24"/>
              </w:rPr>
              <w:t>Tim Tekhnis;</w:t>
            </w:r>
          </w:p>
          <w:p w:rsidR="00B87E8B" w:rsidRPr="00B87E8B" w:rsidRDefault="00B87E8B" w:rsidP="00B87E8B">
            <w:pPr>
              <w:pStyle w:val="ListParagraph"/>
              <w:numPr>
                <w:ilvl w:val="0"/>
                <w:numId w:val="24"/>
              </w:numPr>
              <w:tabs>
                <w:tab w:val="right" w:pos="423"/>
              </w:tabs>
              <w:autoSpaceDE w:val="0"/>
              <w:autoSpaceDN w:val="0"/>
              <w:adjustRightInd w:val="0"/>
              <w:spacing w:before="120"/>
              <w:ind w:hanging="795"/>
              <w:jc w:val="both"/>
              <w:rPr>
                <w:rFonts w:ascii="Bookman Old Style" w:hAnsi="Bookman Old Style" w:cs="Arial"/>
                <w:sz w:val="24"/>
                <w:szCs w:val="24"/>
              </w:rPr>
            </w:pPr>
            <w:r>
              <w:rPr>
                <w:rFonts w:ascii="Bookman Old Style" w:hAnsi="Bookman Old Style" w:cs="Arial"/>
                <w:sz w:val="24"/>
                <w:szCs w:val="24"/>
              </w:rPr>
              <w:t>Focal Point PUG</w:t>
            </w:r>
          </w:p>
          <w:p w:rsidR="00B87E8B" w:rsidRPr="00B87E8B" w:rsidRDefault="00B87E8B" w:rsidP="00B87E8B">
            <w:pPr>
              <w:pStyle w:val="ListParagraph"/>
              <w:autoSpaceDE w:val="0"/>
              <w:autoSpaceDN w:val="0"/>
              <w:adjustRightInd w:val="0"/>
              <w:spacing w:before="120"/>
              <w:ind w:left="1146"/>
              <w:jc w:val="both"/>
              <w:rPr>
                <w:rFonts w:ascii="Bookman Old Style" w:hAnsi="Bookman Old Style" w:cs="Arial"/>
                <w:bCs/>
                <w:sz w:val="24"/>
                <w:szCs w:val="24"/>
              </w:rPr>
            </w:pPr>
          </w:p>
        </w:tc>
      </w:tr>
      <w:tr w:rsidR="001422CF" w:rsidRPr="00FB373C" w:rsidTr="00D66920">
        <w:trPr>
          <w:gridAfter w:val="1"/>
          <w:wAfter w:w="250" w:type="dxa"/>
        </w:trPr>
        <w:tc>
          <w:tcPr>
            <w:tcW w:w="9605" w:type="dxa"/>
            <w:gridSpan w:val="4"/>
          </w:tcPr>
          <w:p w:rsidR="005067D0" w:rsidRPr="00FB373C" w:rsidRDefault="005067D0" w:rsidP="00B87E8B">
            <w:pPr>
              <w:pStyle w:val="ListParagraph"/>
              <w:tabs>
                <w:tab w:val="left" w:pos="0"/>
              </w:tabs>
              <w:ind w:left="0"/>
              <w:jc w:val="center"/>
              <w:rPr>
                <w:rFonts w:ascii="Bookman Old Style" w:eastAsia="Calibri" w:hAnsi="Bookman Old Style" w:cs="Arial"/>
                <w:b/>
                <w:color w:val="000000"/>
                <w:sz w:val="24"/>
                <w:szCs w:val="24"/>
              </w:rPr>
            </w:pPr>
            <w:r>
              <w:rPr>
                <w:rFonts w:ascii="Bookman Old Style" w:eastAsia="Calibri" w:hAnsi="Bookman Old Style" w:cs="Arial"/>
                <w:b/>
                <w:color w:val="000000"/>
                <w:sz w:val="24"/>
                <w:szCs w:val="24"/>
              </w:rPr>
              <w:t>Pasal   14</w:t>
            </w:r>
          </w:p>
          <w:p w:rsidR="006B33C9" w:rsidRPr="00FB373C" w:rsidRDefault="006B33C9" w:rsidP="005067D0">
            <w:pPr>
              <w:pStyle w:val="ListParagraph"/>
              <w:ind w:left="0"/>
              <w:jc w:val="center"/>
              <w:rPr>
                <w:rFonts w:ascii="Bookman Old Style" w:hAnsi="Bookman Old Style" w:cs="Arial"/>
                <w:bCs/>
                <w:sz w:val="24"/>
                <w:szCs w:val="24"/>
              </w:rPr>
            </w:pPr>
          </w:p>
        </w:tc>
      </w:tr>
      <w:tr w:rsidR="001422CF" w:rsidRPr="00FB373C" w:rsidTr="00D66920">
        <w:trPr>
          <w:gridAfter w:val="1"/>
          <w:wAfter w:w="250" w:type="dxa"/>
        </w:trPr>
        <w:tc>
          <w:tcPr>
            <w:tcW w:w="9605" w:type="dxa"/>
            <w:gridSpan w:val="4"/>
          </w:tcPr>
          <w:p w:rsidR="005067D0" w:rsidRPr="00FB373C" w:rsidRDefault="005067D0" w:rsidP="005067D0">
            <w:pPr>
              <w:pStyle w:val="ListParagraph"/>
              <w:numPr>
                <w:ilvl w:val="1"/>
                <w:numId w:val="11"/>
              </w:numPr>
              <w:ind w:left="567" w:hanging="567"/>
              <w:jc w:val="both"/>
              <w:rPr>
                <w:rFonts w:ascii="Bookman Old Style" w:hAnsi="Bookman Old Style" w:cs="Arial"/>
                <w:sz w:val="24"/>
                <w:szCs w:val="24"/>
              </w:rPr>
            </w:pPr>
            <w:r w:rsidRPr="00FB373C">
              <w:rPr>
                <w:rFonts w:ascii="Bookman Old Style" w:eastAsia="Calibri" w:hAnsi="Bookman Old Style" w:cs="Arial"/>
                <w:sz w:val="24"/>
                <w:szCs w:val="24"/>
              </w:rPr>
              <w:t xml:space="preserve">Ketua Pokja PUG </w:t>
            </w:r>
            <w:r w:rsidRPr="00637161">
              <w:rPr>
                <w:rFonts w:ascii="Bookman Old Style" w:hAnsi="Bookman Old Style" w:cs="Arial"/>
                <w:sz w:val="24"/>
                <w:szCs w:val="24"/>
              </w:rPr>
              <w:t>adalah Kepala BAPPEDA dan Penanaman Modal</w:t>
            </w:r>
            <w:r>
              <w:rPr>
                <w:rFonts w:ascii="Bookman Old Style" w:hAnsi="Bookman Old Style" w:cs="Arial"/>
                <w:color w:val="FF0000"/>
                <w:sz w:val="24"/>
                <w:szCs w:val="24"/>
              </w:rPr>
              <w:t xml:space="preserve"> </w:t>
            </w:r>
            <w:r w:rsidRPr="00FB373C">
              <w:rPr>
                <w:rFonts w:ascii="Bookman Old Style" w:hAnsi="Bookman Old Style" w:cs="Arial"/>
                <w:sz w:val="24"/>
                <w:szCs w:val="24"/>
              </w:rPr>
              <w:t xml:space="preserve">dan </w:t>
            </w:r>
            <w:r w:rsidRPr="00FB373C">
              <w:rPr>
                <w:rFonts w:ascii="Bookman Old Style" w:eastAsia="Calibri" w:hAnsi="Bookman Old Style" w:cs="Arial"/>
                <w:sz w:val="24"/>
                <w:szCs w:val="24"/>
              </w:rPr>
              <w:t xml:space="preserve">Kepala Sekretariat Pokja PUG </w:t>
            </w:r>
            <w:r w:rsidRPr="00FB373C">
              <w:rPr>
                <w:rFonts w:ascii="Bookman Old Style" w:hAnsi="Bookman Old Style" w:cs="Arial"/>
                <w:sz w:val="24"/>
                <w:szCs w:val="24"/>
              </w:rPr>
              <w:t xml:space="preserve"> adalah Kepala Badan Keluarga Berencana dan Pemberdayaan Perempuan.</w:t>
            </w:r>
          </w:p>
          <w:p w:rsidR="005067D0" w:rsidRPr="00FB373C" w:rsidRDefault="005067D0" w:rsidP="005067D0">
            <w:pPr>
              <w:pStyle w:val="ListParagraph"/>
              <w:rPr>
                <w:rFonts w:ascii="Bookman Old Style" w:hAnsi="Bookman Old Style" w:cs="Arial"/>
                <w:sz w:val="24"/>
                <w:szCs w:val="24"/>
              </w:rPr>
            </w:pPr>
          </w:p>
          <w:p w:rsidR="005067D0" w:rsidRPr="00FB373C" w:rsidRDefault="005067D0" w:rsidP="005067D0">
            <w:pPr>
              <w:pStyle w:val="ListParagraph"/>
              <w:rPr>
                <w:rFonts w:ascii="Bookman Old Style" w:hAnsi="Bookman Old Style" w:cs="Arial"/>
                <w:sz w:val="24"/>
                <w:szCs w:val="24"/>
              </w:rPr>
            </w:pPr>
          </w:p>
          <w:p w:rsidR="00671C04" w:rsidRPr="00671C04" w:rsidRDefault="00671C04" w:rsidP="00671C04">
            <w:pPr>
              <w:pStyle w:val="ListParagraph"/>
              <w:rPr>
                <w:rFonts w:ascii="Bookman Old Style" w:eastAsia="Calibri" w:hAnsi="Bookman Old Style" w:cs="Arial"/>
                <w:sz w:val="24"/>
                <w:szCs w:val="24"/>
              </w:rPr>
            </w:pPr>
          </w:p>
          <w:p w:rsidR="00671C04" w:rsidRDefault="00671C04" w:rsidP="00671C04">
            <w:pPr>
              <w:jc w:val="both"/>
              <w:rPr>
                <w:rFonts w:ascii="Bookman Old Style" w:eastAsia="Calibri" w:hAnsi="Bookman Old Style" w:cs="Arial"/>
                <w:sz w:val="24"/>
                <w:szCs w:val="24"/>
              </w:rPr>
            </w:pPr>
          </w:p>
          <w:p w:rsidR="00671C04" w:rsidRDefault="00671C04" w:rsidP="00671C04">
            <w:pPr>
              <w:jc w:val="both"/>
              <w:rPr>
                <w:rFonts w:ascii="Bookman Old Style" w:eastAsia="Calibri" w:hAnsi="Bookman Old Style" w:cs="Arial"/>
                <w:sz w:val="24"/>
                <w:szCs w:val="24"/>
              </w:rPr>
            </w:pPr>
          </w:p>
          <w:p w:rsidR="00671C04" w:rsidRDefault="00671C04" w:rsidP="00671C04">
            <w:pPr>
              <w:jc w:val="both"/>
              <w:rPr>
                <w:rFonts w:ascii="Bookman Old Style" w:eastAsia="Calibri" w:hAnsi="Bookman Old Style" w:cs="Arial"/>
                <w:sz w:val="24"/>
                <w:szCs w:val="24"/>
              </w:rPr>
            </w:pPr>
          </w:p>
          <w:p w:rsidR="00671C04" w:rsidRDefault="00671C04" w:rsidP="00671C04">
            <w:pPr>
              <w:jc w:val="both"/>
              <w:rPr>
                <w:rFonts w:ascii="Bookman Old Style" w:eastAsia="Calibri" w:hAnsi="Bookman Old Style" w:cs="Arial"/>
                <w:sz w:val="24"/>
                <w:szCs w:val="24"/>
              </w:rPr>
            </w:pPr>
          </w:p>
          <w:p w:rsidR="00671C04" w:rsidRDefault="00671C04" w:rsidP="00671C04">
            <w:pPr>
              <w:jc w:val="both"/>
              <w:rPr>
                <w:rFonts w:ascii="Bookman Old Style" w:eastAsia="Calibri" w:hAnsi="Bookman Old Style" w:cs="Arial"/>
                <w:sz w:val="24"/>
                <w:szCs w:val="24"/>
              </w:rPr>
            </w:pPr>
          </w:p>
          <w:p w:rsidR="007166FC" w:rsidRDefault="007166FC" w:rsidP="00671C04">
            <w:pPr>
              <w:jc w:val="both"/>
              <w:rPr>
                <w:rFonts w:ascii="Bookman Old Style" w:eastAsia="Calibri" w:hAnsi="Bookman Old Style" w:cs="Arial"/>
                <w:sz w:val="24"/>
                <w:szCs w:val="24"/>
              </w:rPr>
            </w:pPr>
          </w:p>
          <w:p w:rsidR="007166FC" w:rsidRDefault="007166FC" w:rsidP="00671C04">
            <w:pPr>
              <w:jc w:val="both"/>
              <w:rPr>
                <w:rFonts w:ascii="Bookman Old Style" w:eastAsia="Calibri" w:hAnsi="Bookman Old Style" w:cs="Arial"/>
                <w:sz w:val="24"/>
                <w:szCs w:val="24"/>
              </w:rPr>
            </w:pPr>
          </w:p>
          <w:p w:rsidR="007166FC" w:rsidRDefault="007166FC" w:rsidP="00671C04">
            <w:pPr>
              <w:jc w:val="both"/>
              <w:rPr>
                <w:rFonts w:ascii="Bookman Old Style" w:eastAsia="Calibri" w:hAnsi="Bookman Old Style" w:cs="Arial"/>
                <w:sz w:val="24"/>
                <w:szCs w:val="24"/>
              </w:rPr>
            </w:pPr>
          </w:p>
          <w:p w:rsidR="007166FC" w:rsidRDefault="007166FC" w:rsidP="00671C04">
            <w:pPr>
              <w:jc w:val="both"/>
              <w:rPr>
                <w:rFonts w:ascii="Bookman Old Style" w:eastAsia="Calibri" w:hAnsi="Bookman Old Style" w:cs="Arial"/>
                <w:sz w:val="24"/>
                <w:szCs w:val="24"/>
              </w:rPr>
            </w:pPr>
          </w:p>
          <w:p w:rsidR="00671C04" w:rsidRPr="00671C04" w:rsidRDefault="00671C04" w:rsidP="00671C04">
            <w:pPr>
              <w:pStyle w:val="ListParagraph"/>
              <w:numPr>
                <w:ilvl w:val="1"/>
                <w:numId w:val="11"/>
              </w:numPr>
              <w:ind w:left="567" w:hanging="567"/>
              <w:jc w:val="both"/>
              <w:rPr>
                <w:rFonts w:ascii="Bookman Old Style" w:hAnsi="Bookman Old Style" w:cs="Arial"/>
                <w:sz w:val="24"/>
                <w:szCs w:val="24"/>
              </w:rPr>
            </w:pPr>
            <w:r w:rsidRPr="00FB373C">
              <w:rPr>
                <w:rFonts w:ascii="Bookman Old Style" w:eastAsia="Calibri" w:hAnsi="Bookman Old Style" w:cs="Arial"/>
                <w:sz w:val="24"/>
                <w:szCs w:val="24"/>
              </w:rPr>
              <w:t>Anggota Pokja PUG adalah seluruh kepala/pimpinan SKPD.</w:t>
            </w:r>
          </w:p>
          <w:p w:rsidR="00671C04" w:rsidRPr="00671C04" w:rsidRDefault="00671C04" w:rsidP="00671C04">
            <w:pPr>
              <w:pStyle w:val="ListParagraph"/>
              <w:ind w:left="1429"/>
              <w:jc w:val="both"/>
              <w:rPr>
                <w:rFonts w:ascii="Bookman Old Style" w:hAnsi="Bookman Old Style" w:cs="Arial"/>
                <w:sz w:val="24"/>
                <w:szCs w:val="24"/>
              </w:rPr>
            </w:pPr>
          </w:p>
          <w:p w:rsidR="00671C04" w:rsidRDefault="00671C04" w:rsidP="00671C04">
            <w:pPr>
              <w:pStyle w:val="ListParagraph"/>
              <w:numPr>
                <w:ilvl w:val="1"/>
                <w:numId w:val="11"/>
              </w:numPr>
              <w:ind w:left="567" w:hanging="567"/>
              <w:jc w:val="both"/>
              <w:rPr>
                <w:rFonts w:ascii="Bookman Old Style" w:eastAsia="Calibri" w:hAnsi="Bookman Old Style" w:cs="Arial"/>
                <w:sz w:val="24"/>
                <w:szCs w:val="24"/>
              </w:rPr>
            </w:pPr>
            <w:r w:rsidRPr="00FB373C">
              <w:rPr>
                <w:rFonts w:ascii="Bookman Old Style" w:eastAsia="Calibri" w:hAnsi="Bookman Old Style" w:cs="Arial"/>
                <w:sz w:val="24"/>
                <w:szCs w:val="24"/>
              </w:rPr>
              <w:t xml:space="preserve">Pembentukan Pokja PUG ditetapkan dengan keputusan walikota. </w:t>
            </w:r>
          </w:p>
          <w:p w:rsidR="00671C04" w:rsidRPr="00FB373C" w:rsidRDefault="00671C04" w:rsidP="00532302">
            <w:pPr>
              <w:autoSpaceDE w:val="0"/>
              <w:autoSpaceDN w:val="0"/>
              <w:adjustRightInd w:val="0"/>
              <w:spacing w:before="120"/>
              <w:jc w:val="center"/>
              <w:rPr>
                <w:rFonts w:ascii="Bookman Old Style" w:hAnsi="Bookman Old Style" w:cs="Arial"/>
                <w:b/>
                <w:bCs/>
                <w:sz w:val="24"/>
                <w:szCs w:val="24"/>
              </w:rPr>
            </w:pPr>
          </w:p>
        </w:tc>
      </w:tr>
      <w:tr w:rsidR="001422CF" w:rsidRPr="00FB373C" w:rsidTr="00D66920">
        <w:trPr>
          <w:gridAfter w:val="1"/>
          <w:wAfter w:w="250" w:type="dxa"/>
        </w:trPr>
        <w:tc>
          <w:tcPr>
            <w:tcW w:w="9605" w:type="dxa"/>
            <w:gridSpan w:val="4"/>
          </w:tcPr>
          <w:p w:rsidR="001422CF" w:rsidRPr="00FB373C" w:rsidRDefault="00BB0162" w:rsidP="00D66920">
            <w:pPr>
              <w:autoSpaceDE w:val="0"/>
              <w:autoSpaceDN w:val="0"/>
              <w:adjustRightInd w:val="0"/>
              <w:spacing w:before="120"/>
              <w:ind w:left="426"/>
              <w:jc w:val="center"/>
              <w:rPr>
                <w:rFonts w:ascii="Bookman Old Style" w:hAnsi="Bookman Old Style" w:cs="Arial"/>
                <w:b/>
                <w:bCs/>
                <w:sz w:val="24"/>
                <w:szCs w:val="24"/>
              </w:rPr>
            </w:pPr>
            <w:r>
              <w:rPr>
                <w:rFonts w:ascii="Bookman Old Style" w:hAnsi="Bookman Old Style" w:cs="Arial"/>
                <w:b/>
                <w:bCs/>
                <w:sz w:val="24"/>
                <w:szCs w:val="24"/>
              </w:rPr>
              <w:lastRenderedPageBreak/>
              <w:t>Pasal   15</w:t>
            </w:r>
          </w:p>
          <w:p w:rsidR="001422CF" w:rsidRPr="00FB373C" w:rsidRDefault="001422CF" w:rsidP="00532302">
            <w:pPr>
              <w:autoSpaceDE w:val="0"/>
              <w:autoSpaceDN w:val="0"/>
              <w:adjustRightInd w:val="0"/>
              <w:spacing w:before="120"/>
              <w:jc w:val="center"/>
              <w:rPr>
                <w:rFonts w:ascii="Bookman Old Style" w:hAnsi="Bookman Old Style" w:cs="Arial"/>
                <w:bCs/>
                <w:sz w:val="24"/>
                <w:szCs w:val="24"/>
              </w:rPr>
            </w:pPr>
          </w:p>
        </w:tc>
      </w:tr>
      <w:tr w:rsidR="001422CF" w:rsidRPr="00FB373C" w:rsidTr="00D66920">
        <w:trPr>
          <w:gridAfter w:val="1"/>
          <w:wAfter w:w="250" w:type="dxa"/>
        </w:trPr>
        <w:tc>
          <w:tcPr>
            <w:tcW w:w="9605" w:type="dxa"/>
            <w:gridSpan w:val="4"/>
          </w:tcPr>
          <w:p w:rsidR="001422CF" w:rsidRPr="00FB373C" w:rsidRDefault="001422CF" w:rsidP="00532302">
            <w:pPr>
              <w:tabs>
                <w:tab w:val="left" w:pos="142"/>
              </w:tabs>
              <w:ind w:left="142"/>
              <w:jc w:val="both"/>
              <w:rPr>
                <w:rFonts w:ascii="Bookman Old Style" w:eastAsia="Calibri" w:hAnsi="Bookman Old Style" w:cs="Arial"/>
                <w:sz w:val="24"/>
                <w:szCs w:val="24"/>
              </w:rPr>
            </w:pPr>
            <w:r w:rsidRPr="00FB373C">
              <w:rPr>
                <w:rFonts w:ascii="Bookman Old Style" w:eastAsia="Calibri" w:hAnsi="Bookman Old Style" w:cs="Arial"/>
                <w:sz w:val="24"/>
                <w:szCs w:val="24"/>
              </w:rPr>
              <w:t xml:space="preserve">Pokja PUG  sebagaimana dimaksud dalam Pasal </w:t>
            </w:r>
            <w:r w:rsidRPr="00FB373C">
              <w:rPr>
                <w:rFonts w:ascii="Bookman Old Style" w:hAnsi="Bookman Old Style" w:cs="Arial"/>
                <w:sz w:val="24"/>
                <w:szCs w:val="24"/>
              </w:rPr>
              <w:t>1</w:t>
            </w:r>
            <w:r w:rsidR="00BB0162">
              <w:rPr>
                <w:rFonts w:ascii="Bookman Old Style" w:hAnsi="Bookman Old Style" w:cs="Arial"/>
                <w:sz w:val="24"/>
                <w:szCs w:val="24"/>
              </w:rPr>
              <w:t>3</w:t>
            </w:r>
            <w:r w:rsidR="00464328">
              <w:rPr>
                <w:rFonts w:ascii="Bookman Old Style" w:hAnsi="Bookman Old Style" w:cs="Arial"/>
                <w:sz w:val="24"/>
                <w:szCs w:val="24"/>
              </w:rPr>
              <w:t xml:space="preserve"> huruf a,</w:t>
            </w:r>
            <w:r w:rsidRPr="00FB373C">
              <w:rPr>
                <w:rFonts w:ascii="Bookman Old Style" w:eastAsia="Calibri" w:hAnsi="Bookman Old Style" w:cs="Arial"/>
                <w:sz w:val="24"/>
                <w:szCs w:val="24"/>
              </w:rPr>
              <w:t xml:space="preserve"> mempunyai tugas: </w:t>
            </w:r>
          </w:p>
          <w:p w:rsidR="001422CF" w:rsidRPr="00FB373C" w:rsidRDefault="001422CF" w:rsidP="00B477E8">
            <w:pPr>
              <w:numPr>
                <w:ilvl w:val="1"/>
                <w:numId w:val="8"/>
              </w:numPr>
              <w:tabs>
                <w:tab w:val="clear" w:pos="2610"/>
                <w:tab w:val="left" w:pos="567"/>
              </w:tabs>
              <w:ind w:left="567" w:hanging="425"/>
              <w:jc w:val="both"/>
              <w:rPr>
                <w:rFonts w:ascii="Bookman Old Style" w:eastAsia="Calibri" w:hAnsi="Bookman Old Style" w:cs="Arial"/>
                <w:sz w:val="24"/>
                <w:szCs w:val="24"/>
              </w:rPr>
            </w:pPr>
            <w:r w:rsidRPr="00FB373C">
              <w:rPr>
                <w:rFonts w:ascii="Bookman Old Style" w:eastAsia="Calibri" w:hAnsi="Bookman Old Style" w:cs="Arial"/>
                <w:sz w:val="24"/>
                <w:szCs w:val="24"/>
              </w:rPr>
              <w:t xml:space="preserve">mempromosikan dan memfasilitasi PUG kepada masing-masing SKPD; </w:t>
            </w:r>
          </w:p>
          <w:p w:rsidR="001422CF" w:rsidRPr="00FB373C" w:rsidRDefault="001422CF" w:rsidP="00B477E8">
            <w:pPr>
              <w:numPr>
                <w:ilvl w:val="1"/>
                <w:numId w:val="8"/>
              </w:numPr>
              <w:tabs>
                <w:tab w:val="clear" w:pos="2610"/>
                <w:tab w:val="left" w:pos="567"/>
              </w:tabs>
              <w:ind w:left="567" w:hanging="425"/>
              <w:jc w:val="both"/>
              <w:rPr>
                <w:rFonts w:ascii="Bookman Old Style" w:eastAsia="Calibri" w:hAnsi="Bookman Old Style" w:cs="Arial"/>
                <w:sz w:val="24"/>
                <w:szCs w:val="24"/>
              </w:rPr>
            </w:pPr>
            <w:r w:rsidRPr="00FB373C">
              <w:rPr>
                <w:rFonts w:ascii="Bookman Old Style" w:eastAsia="Calibri" w:hAnsi="Bookman Old Style" w:cs="Arial"/>
                <w:sz w:val="24"/>
                <w:szCs w:val="24"/>
                <w:lang w:val="fi-FI"/>
              </w:rPr>
              <w:t>melaksanakan sosialisasi dan advokasi PUG  kepada camat dan lurah;</w:t>
            </w:r>
          </w:p>
          <w:p w:rsidR="001422CF" w:rsidRPr="00FB373C" w:rsidRDefault="001422CF" w:rsidP="00B477E8">
            <w:pPr>
              <w:numPr>
                <w:ilvl w:val="1"/>
                <w:numId w:val="8"/>
              </w:numPr>
              <w:tabs>
                <w:tab w:val="clear" w:pos="2610"/>
                <w:tab w:val="left" w:pos="567"/>
              </w:tabs>
              <w:ind w:left="567" w:hanging="425"/>
              <w:jc w:val="both"/>
              <w:rPr>
                <w:rFonts w:ascii="Bookman Old Style" w:eastAsia="Calibri" w:hAnsi="Bookman Old Style" w:cs="Arial"/>
                <w:sz w:val="24"/>
                <w:szCs w:val="24"/>
              </w:rPr>
            </w:pPr>
            <w:r w:rsidRPr="00FB373C">
              <w:rPr>
                <w:rFonts w:ascii="Bookman Old Style" w:eastAsia="Calibri" w:hAnsi="Bookman Old Style" w:cs="Arial"/>
                <w:sz w:val="24"/>
                <w:szCs w:val="24"/>
                <w:lang w:val="fi-FI"/>
              </w:rPr>
              <w:t>menyusun program kerja setiap tahun;</w:t>
            </w:r>
          </w:p>
          <w:p w:rsidR="00235192" w:rsidRPr="00BB0162" w:rsidRDefault="001422CF" w:rsidP="00235192">
            <w:pPr>
              <w:numPr>
                <w:ilvl w:val="1"/>
                <w:numId w:val="8"/>
              </w:numPr>
              <w:tabs>
                <w:tab w:val="clear" w:pos="2610"/>
                <w:tab w:val="left" w:pos="567"/>
              </w:tabs>
              <w:ind w:left="567" w:hanging="425"/>
              <w:jc w:val="both"/>
              <w:rPr>
                <w:rFonts w:ascii="Bookman Old Style" w:eastAsia="Calibri" w:hAnsi="Bookman Old Style" w:cs="Arial"/>
                <w:sz w:val="24"/>
                <w:szCs w:val="24"/>
              </w:rPr>
            </w:pPr>
            <w:r w:rsidRPr="00FB373C">
              <w:rPr>
                <w:rFonts w:ascii="Bookman Old Style" w:eastAsia="Calibri" w:hAnsi="Bookman Old Style" w:cs="Arial"/>
                <w:sz w:val="24"/>
                <w:szCs w:val="24"/>
              </w:rPr>
              <w:t>mendorong terwujudnya Perencanaan dan Penganggaran yang Responsif Gender;</w:t>
            </w:r>
          </w:p>
          <w:p w:rsidR="001422CF" w:rsidRPr="00FB373C" w:rsidRDefault="001422CF" w:rsidP="00B477E8">
            <w:pPr>
              <w:numPr>
                <w:ilvl w:val="1"/>
                <w:numId w:val="8"/>
              </w:numPr>
              <w:tabs>
                <w:tab w:val="clear" w:pos="2610"/>
                <w:tab w:val="left" w:pos="567"/>
              </w:tabs>
              <w:ind w:left="567" w:hanging="425"/>
              <w:jc w:val="both"/>
              <w:rPr>
                <w:rFonts w:ascii="Bookman Old Style" w:eastAsia="Calibri" w:hAnsi="Bookman Old Style" w:cs="Arial"/>
                <w:sz w:val="24"/>
                <w:szCs w:val="24"/>
              </w:rPr>
            </w:pPr>
            <w:r w:rsidRPr="00FB373C">
              <w:rPr>
                <w:rFonts w:ascii="Bookman Old Style" w:eastAsia="Calibri" w:hAnsi="Bookman Old Style" w:cs="Arial"/>
                <w:sz w:val="24"/>
                <w:szCs w:val="24"/>
              </w:rPr>
              <w:t>menyusun rencana kerja POKJA PUG setiap tahun;</w:t>
            </w:r>
          </w:p>
          <w:p w:rsidR="001422CF" w:rsidRPr="00FB373C" w:rsidRDefault="001422CF" w:rsidP="00B477E8">
            <w:pPr>
              <w:numPr>
                <w:ilvl w:val="1"/>
                <w:numId w:val="8"/>
              </w:numPr>
              <w:tabs>
                <w:tab w:val="clear" w:pos="2610"/>
                <w:tab w:val="left" w:pos="567"/>
              </w:tabs>
              <w:ind w:left="567" w:hanging="425"/>
              <w:jc w:val="both"/>
              <w:rPr>
                <w:rFonts w:ascii="Bookman Old Style" w:eastAsia="Calibri" w:hAnsi="Bookman Old Style" w:cs="Arial"/>
                <w:sz w:val="24"/>
                <w:szCs w:val="24"/>
              </w:rPr>
            </w:pPr>
            <w:r w:rsidRPr="00FB373C">
              <w:rPr>
                <w:rFonts w:ascii="Bookman Old Style" w:eastAsia="Calibri" w:hAnsi="Bookman Old Style" w:cs="Arial"/>
                <w:sz w:val="24"/>
                <w:szCs w:val="24"/>
              </w:rPr>
              <w:t>bertanggung jawab kepada walikota;</w:t>
            </w:r>
          </w:p>
          <w:p w:rsidR="001422CF" w:rsidRPr="00FB373C" w:rsidRDefault="001422CF" w:rsidP="00B477E8">
            <w:pPr>
              <w:numPr>
                <w:ilvl w:val="1"/>
                <w:numId w:val="8"/>
              </w:numPr>
              <w:tabs>
                <w:tab w:val="clear" w:pos="2610"/>
                <w:tab w:val="left" w:pos="567"/>
              </w:tabs>
              <w:ind w:left="567" w:hanging="425"/>
              <w:jc w:val="both"/>
              <w:rPr>
                <w:rFonts w:ascii="Bookman Old Style" w:eastAsia="Calibri" w:hAnsi="Bookman Old Style" w:cs="Arial"/>
                <w:sz w:val="24"/>
                <w:szCs w:val="24"/>
              </w:rPr>
            </w:pPr>
            <w:r w:rsidRPr="00FB373C">
              <w:rPr>
                <w:rFonts w:ascii="Bookman Old Style" w:eastAsia="Calibri" w:hAnsi="Bookman Old Style" w:cs="Arial"/>
                <w:sz w:val="24"/>
                <w:szCs w:val="24"/>
                <w:lang w:val="fi-FI"/>
              </w:rPr>
              <w:t xml:space="preserve">merumuskan rekomendasi kebijakan kepada </w:t>
            </w:r>
            <w:r w:rsidRPr="00FB373C">
              <w:rPr>
                <w:rFonts w:ascii="Bookman Old Style" w:eastAsia="Calibri" w:hAnsi="Bookman Old Style" w:cs="Arial"/>
                <w:sz w:val="24"/>
                <w:szCs w:val="24"/>
              </w:rPr>
              <w:t>W</w:t>
            </w:r>
            <w:r w:rsidRPr="00FB373C">
              <w:rPr>
                <w:rFonts w:ascii="Bookman Old Style" w:eastAsia="Calibri" w:hAnsi="Bookman Old Style" w:cs="Arial"/>
                <w:sz w:val="24"/>
                <w:szCs w:val="24"/>
                <w:lang w:val="fi-FI"/>
              </w:rPr>
              <w:t>alikota;</w:t>
            </w:r>
          </w:p>
          <w:p w:rsidR="001422CF" w:rsidRPr="00FB373C" w:rsidRDefault="001422CF" w:rsidP="00B477E8">
            <w:pPr>
              <w:numPr>
                <w:ilvl w:val="1"/>
                <w:numId w:val="8"/>
              </w:numPr>
              <w:tabs>
                <w:tab w:val="clear" w:pos="2610"/>
                <w:tab w:val="left" w:pos="567"/>
              </w:tabs>
              <w:ind w:left="567" w:hanging="425"/>
              <w:jc w:val="both"/>
              <w:rPr>
                <w:rFonts w:ascii="Bookman Old Style" w:eastAsia="Calibri" w:hAnsi="Bookman Old Style" w:cs="Arial"/>
                <w:sz w:val="24"/>
                <w:szCs w:val="24"/>
              </w:rPr>
            </w:pPr>
            <w:r w:rsidRPr="00FB373C">
              <w:rPr>
                <w:rFonts w:ascii="Bookman Old Style" w:eastAsia="Calibri" w:hAnsi="Bookman Old Style" w:cs="Arial"/>
                <w:sz w:val="24"/>
                <w:szCs w:val="24"/>
              </w:rPr>
              <w:t>menyusun profil gender daerah;</w:t>
            </w:r>
          </w:p>
          <w:p w:rsidR="001422CF" w:rsidRPr="00FB373C" w:rsidRDefault="001422CF" w:rsidP="00B477E8">
            <w:pPr>
              <w:numPr>
                <w:ilvl w:val="1"/>
                <w:numId w:val="8"/>
              </w:numPr>
              <w:tabs>
                <w:tab w:val="clear" w:pos="2610"/>
                <w:tab w:val="left" w:pos="567"/>
              </w:tabs>
              <w:ind w:left="567" w:hanging="425"/>
              <w:jc w:val="both"/>
              <w:rPr>
                <w:rFonts w:ascii="Bookman Old Style" w:eastAsia="Calibri" w:hAnsi="Bookman Old Style" w:cs="Arial"/>
                <w:sz w:val="24"/>
                <w:szCs w:val="24"/>
              </w:rPr>
            </w:pPr>
            <w:r w:rsidRPr="00FB373C">
              <w:rPr>
                <w:rFonts w:ascii="Bookman Old Style" w:eastAsia="Calibri" w:hAnsi="Bookman Old Style" w:cs="Arial"/>
                <w:sz w:val="24"/>
                <w:szCs w:val="24"/>
                <w:lang w:val="fi-FI"/>
              </w:rPr>
              <w:t xml:space="preserve">melakukan pemantauan pelaksanaan PUG di masing-masing </w:t>
            </w:r>
            <w:r w:rsidRPr="00FB373C">
              <w:rPr>
                <w:rFonts w:ascii="Bookman Old Style" w:hAnsi="Bookman Old Style" w:cs="Arial"/>
                <w:sz w:val="24"/>
                <w:szCs w:val="24"/>
              </w:rPr>
              <w:t>SKPD, kecamatan dan kelurahan;</w:t>
            </w:r>
          </w:p>
          <w:p w:rsidR="005067D0" w:rsidRPr="00A417A7" w:rsidRDefault="001422CF" w:rsidP="005067D0">
            <w:pPr>
              <w:numPr>
                <w:ilvl w:val="1"/>
                <w:numId w:val="8"/>
              </w:numPr>
              <w:tabs>
                <w:tab w:val="clear" w:pos="2610"/>
                <w:tab w:val="left" w:pos="567"/>
              </w:tabs>
              <w:ind w:left="567" w:hanging="425"/>
              <w:jc w:val="both"/>
              <w:rPr>
                <w:rFonts w:ascii="Bookman Old Style" w:eastAsia="Calibri" w:hAnsi="Bookman Old Style" w:cs="Arial"/>
                <w:sz w:val="24"/>
                <w:szCs w:val="24"/>
              </w:rPr>
            </w:pPr>
            <w:r w:rsidRPr="00FB373C">
              <w:rPr>
                <w:rFonts w:ascii="Bookman Old Style" w:eastAsia="Calibri" w:hAnsi="Bookman Old Style" w:cs="Arial"/>
                <w:sz w:val="24"/>
                <w:szCs w:val="24"/>
              </w:rPr>
              <w:t>menetapkan tim teknis untuk melakukan analisis terhadap anggaran daerah;</w:t>
            </w:r>
          </w:p>
          <w:p w:rsidR="001422CF" w:rsidRPr="00FB373C" w:rsidRDefault="001422CF" w:rsidP="00B477E8">
            <w:pPr>
              <w:numPr>
                <w:ilvl w:val="1"/>
                <w:numId w:val="8"/>
              </w:numPr>
              <w:tabs>
                <w:tab w:val="clear" w:pos="2610"/>
                <w:tab w:val="left" w:pos="567"/>
              </w:tabs>
              <w:ind w:left="567" w:hanging="425"/>
              <w:jc w:val="both"/>
              <w:rPr>
                <w:rFonts w:ascii="Bookman Old Style" w:eastAsia="Calibri" w:hAnsi="Bookman Old Style" w:cs="Arial"/>
                <w:sz w:val="24"/>
                <w:szCs w:val="24"/>
              </w:rPr>
            </w:pPr>
            <w:r w:rsidRPr="00FB373C">
              <w:rPr>
                <w:rFonts w:ascii="Bookman Old Style" w:eastAsia="Calibri" w:hAnsi="Bookman Old Style" w:cs="Arial"/>
                <w:sz w:val="24"/>
                <w:szCs w:val="24"/>
                <w:lang w:val="it-IT"/>
              </w:rPr>
              <w:t>menyusun Rencana Aksi Daerah (RANDA) PUG</w:t>
            </w:r>
            <w:r w:rsidRPr="00FB373C">
              <w:rPr>
                <w:rFonts w:ascii="Bookman Old Style" w:hAnsi="Bookman Old Style" w:cs="Arial"/>
                <w:sz w:val="24"/>
                <w:szCs w:val="24"/>
              </w:rPr>
              <w:t>;</w:t>
            </w:r>
            <w:r w:rsidRPr="00FB373C">
              <w:rPr>
                <w:rFonts w:ascii="Bookman Old Style" w:eastAsia="Calibri" w:hAnsi="Bookman Old Style" w:cs="Arial"/>
                <w:sz w:val="24"/>
                <w:szCs w:val="24"/>
              </w:rPr>
              <w:t xml:space="preserve"> dan</w:t>
            </w:r>
          </w:p>
          <w:p w:rsidR="006B39D8" w:rsidRDefault="001422CF" w:rsidP="00532302">
            <w:pPr>
              <w:numPr>
                <w:ilvl w:val="1"/>
                <w:numId w:val="8"/>
              </w:numPr>
              <w:tabs>
                <w:tab w:val="clear" w:pos="2610"/>
                <w:tab w:val="left" w:pos="567"/>
              </w:tabs>
              <w:ind w:left="567" w:hanging="425"/>
              <w:jc w:val="both"/>
              <w:rPr>
                <w:rFonts w:ascii="Bookman Old Style" w:eastAsia="Calibri" w:hAnsi="Bookman Old Style" w:cs="Arial"/>
                <w:sz w:val="24"/>
                <w:szCs w:val="24"/>
              </w:rPr>
            </w:pPr>
            <w:r w:rsidRPr="00FB373C">
              <w:rPr>
                <w:rFonts w:ascii="Bookman Old Style" w:eastAsia="Calibri" w:hAnsi="Bookman Old Style" w:cs="Arial"/>
                <w:sz w:val="24"/>
                <w:szCs w:val="24"/>
                <w:lang w:val="it-IT"/>
              </w:rPr>
              <w:t>mendorong dilaksanakannya pemilihan dan penetapan Fo</w:t>
            </w:r>
            <w:r w:rsidRPr="00FB373C">
              <w:rPr>
                <w:rFonts w:ascii="Bookman Old Style" w:hAnsi="Bookman Old Style" w:cs="Arial"/>
                <w:sz w:val="24"/>
                <w:szCs w:val="24"/>
                <w:lang w:val="it-IT"/>
              </w:rPr>
              <w:t>cal Point di masing-masing SKPD</w:t>
            </w:r>
            <w:r w:rsidRPr="00FB373C">
              <w:rPr>
                <w:rFonts w:ascii="Bookman Old Style" w:hAnsi="Bookman Old Style" w:cs="Arial"/>
                <w:sz w:val="24"/>
                <w:szCs w:val="24"/>
              </w:rPr>
              <w:t>, kecamatan dan kelurahan.</w:t>
            </w:r>
          </w:p>
          <w:p w:rsidR="00A417A7" w:rsidRPr="00D66920" w:rsidRDefault="00A417A7" w:rsidP="00D66920">
            <w:pPr>
              <w:tabs>
                <w:tab w:val="left" w:pos="567"/>
              </w:tabs>
              <w:ind w:left="567"/>
              <w:jc w:val="both"/>
              <w:rPr>
                <w:rFonts w:ascii="Bookman Old Style" w:eastAsia="Calibri" w:hAnsi="Bookman Old Style" w:cs="Arial"/>
                <w:sz w:val="24"/>
                <w:szCs w:val="24"/>
              </w:rPr>
            </w:pPr>
          </w:p>
        </w:tc>
      </w:tr>
      <w:tr w:rsidR="001422CF" w:rsidRPr="00FB373C" w:rsidTr="00D66920">
        <w:trPr>
          <w:gridBefore w:val="1"/>
          <w:wBefore w:w="250" w:type="dxa"/>
        </w:trPr>
        <w:tc>
          <w:tcPr>
            <w:tcW w:w="9605" w:type="dxa"/>
            <w:gridSpan w:val="4"/>
          </w:tcPr>
          <w:p w:rsidR="001422CF" w:rsidRDefault="005067D0" w:rsidP="00532302">
            <w:pPr>
              <w:autoSpaceDE w:val="0"/>
              <w:autoSpaceDN w:val="0"/>
              <w:adjustRightInd w:val="0"/>
              <w:spacing w:before="120"/>
              <w:jc w:val="center"/>
              <w:rPr>
                <w:rFonts w:ascii="Bookman Old Style" w:hAnsi="Bookman Old Style" w:cs="Arial"/>
                <w:b/>
                <w:bCs/>
                <w:sz w:val="24"/>
                <w:szCs w:val="24"/>
              </w:rPr>
            </w:pPr>
            <w:r>
              <w:rPr>
                <w:rFonts w:ascii="Bookman Old Style" w:hAnsi="Bookman Old Style" w:cs="Arial"/>
                <w:b/>
                <w:bCs/>
                <w:sz w:val="24"/>
                <w:szCs w:val="24"/>
              </w:rPr>
              <w:t>Pasal   16</w:t>
            </w:r>
          </w:p>
          <w:p w:rsidR="00464328" w:rsidRPr="00FB373C" w:rsidRDefault="00464328" w:rsidP="00532302">
            <w:pPr>
              <w:autoSpaceDE w:val="0"/>
              <w:autoSpaceDN w:val="0"/>
              <w:adjustRightInd w:val="0"/>
              <w:spacing w:before="120"/>
              <w:jc w:val="center"/>
              <w:rPr>
                <w:rFonts w:ascii="Bookman Old Style" w:hAnsi="Bookman Old Style" w:cs="Arial"/>
                <w:b/>
                <w:bCs/>
                <w:sz w:val="24"/>
                <w:szCs w:val="24"/>
              </w:rPr>
            </w:pPr>
          </w:p>
        </w:tc>
      </w:tr>
      <w:tr w:rsidR="001422CF" w:rsidRPr="00FB373C" w:rsidTr="00D66920">
        <w:trPr>
          <w:gridBefore w:val="1"/>
          <w:wBefore w:w="250" w:type="dxa"/>
        </w:trPr>
        <w:tc>
          <w:tcPr>
            <w:tcW w:w="9605" w:type="dxa"/>
            <w:gridSpan w:val="4"/>
          </w:tcPr>
          <w:p w:rsidR="00464328" w:rsidRDefault="00464328" w:rsidP="00DF39F9">
            <w:pPr>
              <w:pStyle w:val="ListParagraph"/>
              <w:numPr>
                <w:ilvl w:val="0"/>
                <w:numId w:val="9"/>
              </w:numPr>
              <w:ind w:left="492" w:hanging="567"/>
              <w:contextualSpacing w:val="0"/>
              <w:jc w:val="both"/>
              <w:rPr>
                <w:rFonts w:ascii="Bookman Old Style" w:hAnsi="Bookman Old Style" w:cs="Arial"/>
                <w:sz w:val="24"/>
                <w:szCs w:val="24"/>
              </w:rPr>
            </w:pPr>
            <w:r w:rsidRPr="00FB373C">
              <w:rPr>
                <w:rFonts w:ascii="Bookman Old Style" w:hAnsi="Bookman Old Style" w:cs="Arial"/>
                <w:sz w:val="24"/>
                <w:szCs w:val="24"/>
              </w:rPr>
              <w:t>Foca</w:t>
            </w:r>
            <w:r w:rsidRPr="00FB373C">
              <w:rPr>
                <w:rFonts w:ascii="Bookman Old Style" w:eastAsia="Calibri" w:hAnsi="Bookman Old Style" w:cs="Arial"/>
                <w:sz w:val="24"/>
                <w:szCs w:val="24"/>
                <w:lang w:val="it-IT"/>
              </w:rPr>
              <w:t>l Point PUG pada setiap SKPD terdiri dari pejabat dan/atau staf yang membidangi tugas perencanaan dan/atau p</w:t>
            </w:r>
            <w:r w:rsidRPr="00FB373C">
              <w:rPr>
                <w:rFonts w:ascii="Bookman Old Style" w:hAnsi="Bookman Old Style" w:cs="Arial"/>
                <w:sz w:val="24"/>
                <w:szCs w:val="24"/>
                <w:lang w:val="it-IT"/>
              </w:rPr>
              <w:t>rogram</w:t>
            </w:r>
            <w:r w:rsidRPr="00FB373C">
              <w:rPr>
                <w:rFonts w:ascii="Bookman Old Style" w:hAnsi="Bookman Old Style" w:cs="Arial"/>
                <w:sz w:val="24"/>
                <w:szCs w:val="24"/>
              </w:rPr>
              <w:t>, yang dipilih dan ditetapkan oleh pimpinan/kepala  SKPD.</w:t>
            </w:r>
          </w:p>
          <w:p w:rsidR="001464AC" w:rsidRPr="001464AC" w:rsidRDefault="001464AC" w:rsidP="001464AC">
            <w:pPr>
              <w:jc w:val="both"/>
              <w:rPr>
                <w:rFonts w:ascii="Bookman Old Style" w:hAnsi="Bookman Old Style" w:cs="Arial"/>
                <w:sz w:val="24"/>
                <w:szCs w:val="24"/>
              </w:rPr>
            </w:pPr>
          </w:p>
          <w:p w:rsidR="00464328" w:rsidRPr="00FB373C" w:rsidRDefault="00464328" w:rsidP="00DF39F9">
            <w:pPr>
              <w:pStyle w:val="ListParagraph"/>
              <w:numPr>
                <w:ilvl w:val="0"/>
                <w:numId w:val="9"/>
              </w:numPr>
              <w:ind w:left="492" w:hanging="567"/>
              <w:contextualSpacing w:val="0"/>
              <w:jc w:val="both"/>
              <w:rPr>
                <w:rFonts w:ascii="Bookman Old Style" w:eastAsia="Calibri" w:hAnsi="Bookman Old Style" w:cs="Arial"/>
                <w:sz w:val="24"/>
                <w:szCs w:val="24"/>
              </w:rPr>
            </w:pPr>
            <w:r w:rsidRPr="00FB373C">
              <w:rPr>
                <w:rFonts w:ascii="Bookman Old Style" w:eastAsia="Calibri" w:hAnsi="Bookman Old Style" w:cs="Arial"/>
                <w:sz w:val="24"/>
                <w:szCs w:val="24"/>
              </w:rPr>
              <w:t xml:space="preserve">Focal Point PUG sebagaimana dimaksud pada ayat (1), mempunyai tugas: </w:t>
            </w:r>
          </w:p>
          <w:p w:rsidR="00464328" w:rsidRPr="00FB373C" w:rsidRDefault="00464328" w:rsidP="00DF39F9">
            <w:pPr>
              <w:numPr>
                <w:ilvl w:val="0"/>
                <w:numId w:val="10"/>
              </w:numPr>
              <w:tabs>
                <w:tab w:val="right" w:pos="573"/>
              </w:tabs>
              <w:ind w:left="918" w:hanging="426"/>
              <w:jc w:val="both"/>
              <w:rPr>
                <w:rFonts w:ascii="Bookman Old Style" w:eastAsia="Calibri" w:hAnsi="Bookman Old Style" w:cs="Arial"/>
                <w:sz w:val="24"/>
                <w:szCs w:val="24"/>
              </w:rPr>
            </w:pPr>
            <w:r w:rsidRPr="00FB373C">
              <w:rPr>
                <w:rFonts w:ascii="Bookman Old Style" w:hAnsi="Bookman Old Style" w:cs="Arial"/>
                <w:sz w:val="24"/>
                <w:szCs w:val="24"/>
              </w:rPr>
              <w:t>M</w:t>
            </w:r>
            <w:r w:rsidRPr="00FB373C">
              <w:rPr>
                <w:rFonts w:ascii="Bookman Old Style" w:eastAsia="Calibri" w:hAnsi="Bookman Old Style" w:cs="Arial"/>
                <w:sz w:val="24"/>
                <w:szCs w:val="24"/>
              </w:rPr>
              <w:t xml:space="preserve">empromosikan pengarusutamaan gender pada </w:t>
            </w:r>
            <w:r w:rsidRPr="00FB373C">
              <w:rPr>
                <w:rFonts w:ascii="Bookman Old Style" w:hAnsi="Bookman Old Style" w:cs="Arial"/>
                <w:sz w:val="24"/>
                <w:szCs w:val="24"/>
              </w:rPr>
              <w:t xml:space="preserve">SKPDnya </w:t>
            </w:r>
            <w:r w:rsidRPr="00FB373C">
              <w:rPr>
                <w:rFonts w:ascii="Bookman Old Style" w:eastAsia="Calibri" w:hAnsi="Bookman Old Style" w:cs="Arial"/>
                <w:sz w:val="24"/>
                <w:szCs w:val="24"/>
              </w:rPr>
              <w:t>;</w:t>
            </w:r>
          </w:p>
          <w:p w:rsidR="00464328" w:rsidRPr="00FB373C" w:rsidRDefault="00464328" w:rsidP="00DF39F9">
            <w:pPr>
              <w:numPr>
                <w:ilvl w:val="0"/>
                <w:numId w:val="10"/>
              </w:numPr>
              <w:tabs>
                <w:tab w:val="right" w:pos="573"/>
              </w:tabs>
              <w:ind w:left="918" w:hanging="426"/>
              <w:jc w:val="both"/>
              <w:rPr>
                <w:rFonts w:ascii="Bookman Old Style" w:eastAsia="Calibri" w:hAnsi="Bookman Old Style" w:cs="Arial"/>
                <w:sz w:val="24"/>
                <w:szCs w:val="24"/>
              </w:rPr>
            </w:pPr>
            <w:r w:rsidRPr="00FB373C">
              <w:rPr>
                <w:rFonts w:ascii="Bookman Old Style" w:hAnsi="Bookman Old Style" w:cs="Arial"/>
                <w:sz w:val="24"/>
                <w:szCs w:val="24"/>
              </w:rPr>
              <w:t>M</w:t>
            </w:r>
            <w:r w:rsidRPr="00FB373C">
              <w:rPr>
                <w:rFonts w:ascii="Bookman Old Style" w:eastAsia="Calibri" w:hAnsi="Bookman Old Style" w:cs="Arial"/>
                <w:sz w:val="24"/>
                <w:szCs w:val="24"/>
              </w:rPr>
              <w:t>emfasilitasi penyusunan rencana kerja dan penganggaran SKPD yang responsif gender;</w:t>
            </w:r>
          </w:p>
          <w:p w:rsidR="00464328" w:rsidRPr="00FB373C" w:rsidRDefault="00464328" w:rsidP="00DF39F9">
            <w:pPr>
              <w:numPr>
                <w:ilvl w:val="0"/>
                <w:numId w:val="10"/>
              </w:numPr>
              <w:tabs>
                <w:tab w:val="right" w:pos="573"/>
              </w:tabs>
              <w:ind w:left="918" w:hanging="426"/>
              <w:jc w:val="both"/>
              <w:rPr>
                <w:rFonts w:ascii="Bookman Old Style" w:eastAsia="Calibri" w:hAnsi="Bookman Old Style" w:cs="Arial"/>
                <w:sz w:val="24"/>
                <w:szCs w:val="24"/>
              </w:rPr>
            </w:pPr>
            <w:r w:rsidRPr="00FB373C">
              <w:rPr>
                <w:rFonts w:ascii="Bookman Old Style" w:hAnsi="Bookman Old Style" w:cs="Arial"/>
                <w:sz w:val="24"/>
                <w:szCs w:val="24"/>
              </w:rPr>
              <w:t>M</w:t>
            </w:r>
            <w:r w:rsidRPr="00FB373C">
              <w:rPr>
                <w:rFonts w:ascii="Bookman Old Style" w:eastAsia="Calibri" w:hAnsi="Bookman Old Style" w:cs="Arial"/>
                <w:sz w:val="24"/>
                <w:szCs w:val="24"/>
              </w:rPr>
              <w:t>elaksanakan pelatihan, sosialisasi, advokasi pengarusutamaan gender kepada seluruh pejabat dan staf di lingkungan SKPD;</w:t>
            </w:r>
          </w:p>
          <w:p w:rsidR="00464328" w:rsidRPr="00FB373C" w:rsidRDefault="00464328" w:rsidP="00DF39F9">
            <w:pPr>
              <w:numPr>
                <w:ilvl w:val="0"/>
                <w:numId w:val="10"/>
              </w:numPr>
              <w:tabs>
                <w:tab w:val="right" w:pos="573"/>
              </w:tabs>
              <w:ind w:left="918" w:hanging="426"/>
              <w:jc w:val="both"/>
              <w:rPr>
                <w:rFonts w:ascii="Bookman Old Style" w:eastAsia="Calibri" w:hAnsi="Bookman Old Style" w:cs="Arial"/>
                <w:sz w:val="24"/>
                <w:szCs w:val="24"/>
              </w:rPr>
            </w:pPr>
            <w:r w:rsidRPr="00FB373C">
              <w:rPr>
                <w:rFonts w:ascii="Bookman Old Style" w:hAnsi="Bookman Old Style" w:cs="Arial"/>
                <w:sz w:val="24"/>
                <w:szCs w:val="24"/>
              </w:rPr>
              <w:t>M</w:t>
            </w:r>
            <w:r w:rsidRPr="00FB373C">
              <w:rPr>
                <w:rFonts w:ascii="Bookman Old Style" w:eastAsia="Calibri" w:hAnsi="Bookman Old Style" w:cs="Arial"/>
                <w:sz w:val="24"/>
                <w:szCs w:val="24"/>
                <w:lang w:val="fi-FI"/>
              </w:rPr>
              <w:t>elaporkan pelaksanaan PUG kepada pimpinan SKPD</w:t>
            </w:r>
            <w:r w:rsidRPr="00FB373C">
              <w:rPr>
                <w:rFonts w:ascii="Bookman Old Style" w:eastAsia="Calibri" w:hAnsi="Bookman Old Style" w:cs="Arial"/>
                <w:sz w:val="24"/>
                <w:szCs w:val="24"/>
              </w:rPr>
              <w:t>;</w:t>
            </w:r>
          </w:p>
          <w:p w:rsidR="00464328" w:rsidRPr="00FB373C" w:rsidRDefault="00464328" w:rsidP="00DF39F9">
            <w:pPr>
              <w:numPr>
                <w:ilvl w:val="0"/>
                <w:numId w:val="10"/>
              </w:numPr>
              <w:tabs>
                <w:tab w:val="right" w:pos="573"/>
              </w:tabs>
              <w:ind w:left="918" w:hanging="426"/>
              <w:jc w:val="both"/>
              <w:rPr>
                <w:rFonts w:ascii="Bookman Old Style" w:eastAsia="Calibri" w:hAnsi="Bookman Old Style" w:cs="Arial"/>
                <w:sz w:val="24"/>
                <w:szCs w:val="24"/>
              </w:rPr>
            </w:pPr>
            <w:r w:rsidRPr="00FB373C">
              <w:rPr>
                <w:rFonts w:ascii="Bookman Old Style" w:hAnsi="Bookman Old Style" w:cs="Arial"/>
                <w:sz w:val="24"/>
                <w:szCs w:val="24"/>
              </w:rPr>
              <w:t>M</w:t>
            </w:r>
            <w:r w:rsidRPr="00FB373C">
              <w:rPr>
                <w:rFonts w:ascii="Bookman Old Style" w:eastAsia="Calibri" w:hAnsi="Bookman Old Style" w:cs="Arial"/>
                <w:sz w:val="24"/>
                <w:szCs w:val="24"/>
                <w:lang w:val="fi-FI"/>
              </w:rPr>
              <w:t xml:space="preserve">endorong pelaksanaan analisis gender terhadap kebijakan, program, dan kegiatan pada </w:t>
            </w:r>
            <w:r w:rsidRPr="00FB373C">
              <w:rPr>
                <w:rFonts w:ascii="Bookman Old Style" w:hAnsi="Bookman Old Style" w:cs="Arial"/>
                <w:sz w:val="24"/>
                <w:szCs w:val="24"/>
              </w:rPr>
              <w:t>SKPD</w:t>
            </w:r>
            <w:r w:rsidRPr="00FB373C">
              <w:rPr>
                <w:rFonts w:ascii="Bookman Old Style" w:eastAsia="Calibri" w:hAnsi="Bookman Old Style" w:cs="Arial"/>
                <w:sz w:val="24"/>
                <w:szCs w:val="24"/>
                <w:lang w:val="fi-FI"/>
              </w:rPr>
              <w:t>; dan</w:t>
            </w:r>
          </w:p>
          <w:p w:rsidR="00464328" w:rsidRPr="00464328" w:rsidRDefault="00464328" w:rsidP="00DF39F9">
            <w:pPr>
              <w:numPr>
                <w:ilvl w:val="0"/>
                <w:numId w:val="10"/>
              </w:numPr>
              <w:tabs>
                <w:tab w:val="right" w:pos="573"/>
              </w:tabs>
              <w:ind w:left="918" w:hanging="426"/>
              <w:jc w:val="both"/>
              <w:rPr>
                <w:rFonts w:ascii="Bookman Old Style" w:hAnsi="Bookman Old Style" w:cs="Arial"/>
                <w:sz w:val="24"/>
                <w:szCs w:val="24"/>
              </w:rPr>
            </w:pPr>
            <w:r w:rsidRPr="00FB373C">
              <w:rPr>
                <w:rFonts w:ascii="Bookman Old Style" w:hAnsi="Bookman Old Style" w:cs="Arial"/>
                <w:sz w:val="24"/>
                <w:szCs w:val="24"/>
              </w:rPr>
              <w:t>M</w:t>
            </w:r>
            <w:r w:rsidRPr="00FB373C">
              <w:rPr>
                <w:rFonts w:ascii="Bookman Old Style" w:eastAsia="Calibri" w:hAnsi="Bookman Old Style" w:cs="Arial"/>
                <w:sz w:val="24"/>
                <w:szCs w:val="24"/>
              </w:rPr>
              <w:t>emfasilitasi penyusunan data gender pada masing-masing SKPD;</w:t>
            </w:r>
          </w:p>
          <w:p w:rsidR="00464328" w:rsidRPr="00FB373C" w:rsidRDefault="00464328" w:rsidP="00464328">
            <w:pPr>
              <w:ind w:left="1134"/>
              <w:jc w:val="both"/>
              <w:rPr>
                <w:rFonts w:ascii="Bookman Old Style" w:hAnsi="Bookman Old Style" w:cs="Arial"/>
                <w:sz w:val="24"/>
                <w:szCs w:val="24"/>
              </w:rPr>
            </w:pPr>
          </w:p>
          <w:p w:rsidR="00464328" w:rsidRDefault="005067D0" w:rsidP="00464328">
            <w:pPr>
              <w:jc w:val="center"/>
              <w:rPr>
                <w:rFonts w:ascii="Bookman Old Style" w:eastAsia="Arial Unicode MS" w:hAnsi="Bookman Old Style" w:cs="Arial Unicode MS"/>
                <w:b/>
                <w:bCs/>
                <w:sz w:val="24"/>
                <w:szCs w:val="24"/>
              </w:rPr>
            </w:pPr>
            <w:r>
              <w:rPr>
                <w:rFonts w:ascii="Bookman Old Style" w:eastAsia="Arial Unicode MS" w:hAnsi="Bookman Old Style" w:cs="Arial Unicode MS"/>
                <w:b/>
                <w:bCs/>
                <w:sz w:val="24"/>
                <w:szCs w:val="24"/>
              </w:rPr>
              <w:t>Pasal   17</w:t>
            </w:r>
          </w:p>
          <w:p w:rsidR="001464AC" w:rsidRPr="00464328" w:rsidRDefault="001464AC" w:rsidP="00464328">
            <w:pPr>
              <w:jc w:val="center"/>
              <w:rPr>
                <w:rFonts w:ascii="Bookman Old Style" w:eastAsia="Arial Unicode MS" w:hAnsi="Bookman Old Style" w:cs="Arial Unicode MS"/>
                <w:b/>
                <w:bCs/>
                <w:sz w:val="24"/>
                <w:szCs w:val="24"/>
              </w:rPr>
            </w:pPr>
          </w:p>
          <w:p w:rsidR="00464328" w:rsidRDefault="00464328" w:rsidP="00DF39F9">
            <w:pPr>
              <w:pStyle w:val="ListParagraph"/>
              <w:numPr>
                <w:ilvl w:val="0"/>
                <w:numId w:val="20"/>
              </w:numPr>
              <w:ind w:left="426" w:hanging="501"/>
              <w:jc w:val="both"/>
              <w:rPr>
                <w:rFonts w:ascii="Bookman Old Style" w:eastAsia="Arial Unicode MS" w:hAnsi="Bookman Old Style" w:cs="Arial Unicode MS"/>
                <w:bCs/>
                <w:sz w:val="24"/>
                <w:szCs w:val="24"/>
              </w:rPr>
            </w:pPr>
            <w:r w:rsidRPr="00464328">
              <w:rPr>
                <w:rFonts w:ascii="Bookman Old Style" w:eastAsia="Arial Unicode MS" w:hAnsi="Bookman Old Style" w:cs="Arial Unicode MS"/>
                <w:bCs/>
                <w:sz w:val="24"/>
                <w:szCs w:val="24"/>
              </w:rPr>
              <w:t>Untuk mengefektifkan pelaksana</w:t>
            </w:r>
            <w:r w:rsidR="00AE079C">
              <w:rPr>
                <w:rFonts w:ascii="Bookman Old Style" w:eastAsia="Arial Unicode MS" w:hAnsi="Bookman Old Style" w:cs="Arial Unicode MS"/>
                <w:bCs/>
                <w:sz w:val="24"/>
                <w:szCs w:val="24"/>
              </w:rPr>
              <w:t>an PUG maka dibentuk tim teknis.</w:t>
            </w:r>
          </w:p>
          <w:p w:rsidR="00AE079C" w:rsidRPr="00464328" w:rsidRDefault="00AE079C" w:rsidP="00AE079C">
            <w:pPr>
              <w:pStyle w:val="ListParagraph"/>
              <w:ind w:left="426"/>
              <w:jc w:val="both"/>
              <w:rPr>
                <w:rFonts w:ascii="Bookman Old Style" w:eastAsia="Arial Unicode MS" w:hAnsi="Bookman Old Style" w:cs="Arial Unicode MS"/>
                <w:bCs/>
                <w:sz w:val="24"/>
                <w:szCs w:val="24"/>
              </w:rPr>
            </w:pPr>
          </w:p>
          <w:p w:rsidR="00464328" w:rsidRPr="007166FC" w:rsidRDefault="00464328" w:rsidP="00DF39F9">
            <w:pPr>
              <w:pStyle w:val="ListParagraph"/>
              <w:numPr>
                <w:ilvl w:val="0"/>
                <w:numId w:val="20"/>
              </w:numPr>
              <w:ind w:left="426" w:hanging="501"/>
              <w:jc w:val="both"/>
              <w:rPr>
                <w:rFonts w:ascii="Bookman Old Style" w:eastAsia="Arial Unicode MS" w:hAnsi="Bookman Old Style" w:cs="Arial Unicode MS"/>
                <w:bCs/>
                <w:sz w:val="24"/>
                <w:szCs w:val="24"/>
              </w:rPr>
            </w:pPr>
            <w:r w:rsidRPr="00464328">
              <w:rPr>
                <w:rFonts w:ascii="Bookman Old Style" w:eastAsia="Arial Unicode MS" w:hAnsi="Bookman Old Style" w:cs="Arial Unicode MS"/>
                <w:sz w:val="24"/>
                <w:szCs w:val="24"/>
                <w:lang w:val="it-IT"/>
              </w:rPr>
              <w:t xml:space="preserve">Tim Teknis </w:t>
            </w:r>
            <w:r w:rsidRPr="00464328">
              <w:rPr>
                <w:rFonts w:ascii="Bookman Old Style" w:eastAsia="Arial Unicode MS" w:hAnsi="Bookman Old Style" w:cs="Arial Unicode MS"/>
                <w:sz w:val="24"/>
                <w:szCs w:val="24"/>
              </w:rPr>
              <w:t xml:space="preserve">sebagaimana dimaksud </w:t>
            </w:r>
            <w:r w:rsidR="00497269">
              <w:rPr>
                <w:rFonts w:ascii="Bookman Old Style" w:eastAsia="Arial Unicode MS" w:hAnsi="Bookman Old Style" w:cs="Arial Unicode MS"/>
                <w:sz w:val="24"/>
                <w:szCs w:val="24"/>
              </w:rPr>
              <w:t>dalam Pasal 15 huruf</w:t>
            </w:r>
            <w:r w:rsidR="007A16AE">
              <w:rPr>
                <w:rFonts w:ascii="Bookman Old Style" w:eastAsia="Arial Unicode MS" w:hAnsi="Bookman Old Style" w:cs="Arial Unicode MS"/>
                <w:sz w:val="24"/>
                <w:szCs w:val="24"/>
              </w:rPr>
              <w:t xml:space="preserve"> j,</w:t>
            </w:r>
            <w:r w:rsidR="00497269">
              <w:rPr>
                <w:rFonts w:ascii="Bookman Old Style" w:eastAsia="Arial Unicode MS" w:hAnsi="Bookman Old Style" w:cs="Arial Unicode MS"/>
                <w:sz w:val="24"/>
                <w:szCs w:val="24"/>
              </w:rPr>
              <w:t xml:space="preserve"> </w:t>
            </w:r>
            <w:r w:rsidRPr="00464328">
              <w:rPr>
                <w:rFonts w:ascii="Bookman Old Style" w:eastAsia="Arial Unicode MS" w:hAnsi="Bookman Old Style" w:cs="Arial Unicode MS"/>
                <w:sz w:val="24"/>
                <w:szCs w:val="24"/>
              </w:rPr>
              <w:t xml:space="preserve">adalah tim yang bertugas melakukan analisis gender terhadap kebijakan, program dan kegiatan yang responsif gender  dan </w:t>
            </w:r>
            <w:r w:rsidRPr="00464328">
              <w:rPr>
                <w:rFonts w:ascii="Bookman Old Style" w:eastAsia="Arial Unicode MS" w:hAnsi="Bookman Old Style" w:cs="Arial Unicode MS"/>
                <w:sz w:val="24"/>
                <w:szCs w:val="24"/>
                <w:lang w:val="it-IT"/>
              </w:rPr>
              <w:t xml:space="preserve"> beranggotakan aparatur</w:t>
            </w:r>
            <w:r w:rsidRPr="00464328">
              <w:rPr>
                <w:rFonts w:ascii="Bookman Old Style" w:eastAsia="Arial Unicode MS" w:hAnsi="Bookman Old Style" w:cs="Arial Unicode MS"/>
                <w:sz w:val="24"/>
                <w:szCs w:val="24"/>
              </w:rPr>
              <w:t xml:space="preserve">, akademisi dan lembaga yang kompotent dalam </w:t>
            </w:r>
            <w:r w:rsidRPr="00464328">
              <w:rPr>
                <w:rFonts w:ascii="Bookman Old Style" w:eastAsia="Arial Unicode MS" w:hAnsi="Bookman Old Style" w:cs="Arial Unicode MS"/>
                <w:sz w:val="24"/>
                <w:szCs w:val="24"/>
                <w:lang w:val="it-IT"/>
              </w:rPr>
              <w:t xml:space="preserve">memahami analisis anggaran responsif </w:t>
            </w:r>
            <w:r w:rsidRPr="00464328">
              <w:rPr>
                <w:rFonts w:ascii="Bookman Old Style" w:eastAsia="Arial Unicode MS" w:hAnsi="Bookman Old Style" w:cs="Arial Unicode MS"/>
                <w:sz w:val="24"/>
                <w:szCs w:val="24"/>
              </w:rPr>
              <w:t>gender</w:t>
            </w:r>
            <w:r w:rsidRPr="00464328">
              <w:rPr>
                <w:rFonts w:ascii="Bookman Old Style" w:eastAsia="Arial Unicode MS" w:hAnsi="Bookman Old Style" w:cs="Arial Unicode MS"/>
                <w:sz w:val="24"/>
                <w:szCs w:val="24"/>
                <w:lang w:val="it-IT"/>
              </w:rPr>
              <w:t>.</w:t>
            </w:r>
            <w:r w:rsidRPr="00464328">
              <w:rPr>
                <w:rFonts w:ascii="Bookman Old Style" w:eastAsia="Arial Unicode MS" w:hAnsi="Bookman Old Style" w:cs="Arial Unicode MS"/>
                <w:sz w:val="24"/>
                <w:szCs w:val="24"/>
              </w:rPr>
              <w:t xml:space="preserve"> </w:t>
            </w:r>
          </w:p>
          <w:p w:rsidR="007166FC" w:rsidRPr="007166FC" w:rsidRDefault="007166FC" w:rsidP="007166FC">
            <w:pPr>
              <w:pStyle w:val="ListParagraph"/>
              <w:rPr>
                <w:rFonts w:ascii="Bookman Old Style" w:eastAsia="Arial Unicode MS" w:hAnsi="Bookman Old Style" w:cs="Arial Unicode MS"/>
                <w:bCs/>
                <w:sz w:val="24"/>
                <w:szCs w:val="24"/>
              </w:rPr>
            </w:pPr>
          </w:p>
          <w:p w:rsidR="007166FC" w:rsidRDefault="007166FC" w:rsidP="007166FC">
            <w:pPr>
              <w:jc w:val="both"/>
              <w:rPr>
                <w:rFonts w:ascii="Bookman Old Style" w:eastAsia="Arial Unicode MS" w:hAnsi="Bookman Old Style" w:cs="Arial Unicode MS"/>
                <w:bCs/>
                <w:sz w:val="24"/>
                <w:szCs w:val="24"/>
              </w:rPr>
            </w:pPr>
          </w:p>
          <w:p w:rsidR="007166FC" w:rsidRDefault="007166FC" w:rsidP="007166FC">
            <w:pPr>
              <w:jc w:val="both"/>
              <w:rPr>
                <w:rFonts w:ascii="Bookman Old Style" w:eastAsia="Arial Unicode MS" w:hAnsi="Bookman Old Style" w:cs="Arial Unicode MS"/>
                <w:bCs/>
                <w:sz w:val="24"/>
                <w:szCs w:val="24"/>
              </w:rPr>
            </w:pPr>
          </w:p>
          <w:p w:rsidR="007166FC" w:rsidRPr="007166FC" w:rsidRDefault="007166FC" w:rsidP="007166FC">
            <w:pPr>
              <w:jc w:val="both"/>
              <w:rPr>
                <w:rFonts w:ascii="Bookman Old Style" w:eastAsia="Arial Unicode MS" w:hAnsi="Bookman Old Style" w:cs="Arial Unicode MS"/>
                <w:bCs/>
                <w:sz w:val="24"/>
                <w:szCs w:val="24"/>
              </w:rPr>
            </w:pPr>
          </w:p>
          <w:p w:rsidR="00AE079C" w:rsidRPr="00464328" w:rsidRDefault="00AE079C" w:rsidP="00AE079C">
            <w:pPr>
              <w:pStyle w:val="ListParagraph"/>
              <w:ind w:left="426"/>
              <w:jc w:val="both"/>
              <w:rPr>
                <w:rFonts w:ascii="Bookman Old Style" w:eastAsia="Arial Unicode MS" w:hAnsi="Bookman Old Style" w:cs="Arial Unicode MS"/>
                <w:bCs/>
                <w:sz w:val="24"/>
                <w:szCs w:val="24"/>
              </w:rPr>
            </w:pPr>
          </w:p>
          <w:p w:rsidR="00464328" w:rsidRPr="009E679F" w:rsidRDefault="00464328" w:rsidP="00DF39F9">
            <w:pPr>
              <w:pStyle w:val="ListParagraph"/>
              <w:numPr>
                <w:ilvl w:val="0"/>
                <w:numId w:val="20"/>
              </w:numPr>
              <w:ind w:left="426" w:hanging="501"/>
              <w:jc w:val="both"/>
              <w:rPr>
                <w:rFonts w:ascii="Bookman Old Style" w:eastAsia="Arial Unicode MS" w:hAnsi="Bookman Old Style" w:cs="Arial Unicode MS"/>
                <w:bCs/>
                <w:sz w:val="24"/>
                <w:szCs w:val="24"/>
                <w:u w:val="single"/>
              </w:rPr>
            </w:pPr>
            <w:r w:rsidRPr="00464328">
              <w:rPr>
                <w:rFonts w:ascii="Bookman Old Style" w:eastAsia="Arial Unicode MS" w:hAnsi="Bookman Old Style" w:cs="Arial Unicode MS"/>
                <w:sz w:val="24"/>
                <w:szCs w:val="24"/>
              </w:rPr>
              <w:lastRenderedPageBreak/>
              <w:t>Unsur Tim Teknis yang memahami dan memiliki kemampuan  analisis anggaran responsif gender harus dilibatkan atau dimasukkan dalam Tim Assistensi APBD sehingga dapat melakukan analisis terhadap usulan program dan kegiatan SKPD agar memberikan dampak yang setara dan adil kepada perempuan dan laki-laki.</w:t>
            </w:r>
          </w:p>
          <w:p w:rsidR="009E679F" w:rsidRPr="009E679F" w:rsidRDefault="009E679F" w:rsidP="009E679F">
            <w:pPr>
              <w:pStyle w:val="ListParagraph"/>
              <w:spacing w:before="240"/>
              <w:ind w:left="426"/>
              <w:jc w:val="both"/>
              <w:rPr>
                <w:rFonts w:ascii="Bookman Old Style" w:eastAsia="Arial Unicode MS" w:hAnsi="Bookman Old Style" w:cs="Arial Unicode MS"/>
                <w:bCs/>
                <w:sz w:val="24"/>
                <w:szCs w:val="24"/>
                <w:u w:val="single"/>
              </w:rPr>
            </w:pPr>
          </w:p>
          <w:p w:rsidR="00D66920" w:rsidRPr="00D66920" w:rsidRDefault="00D66920" w:rsidP="00A417A7">
            <w:pPr>
              <w:shd w:val="clear" w:color="auto" w:fill="FFFFFF"/>
              <w:ind w:left="709" w:hanging="567"/>
              <w:jc w:val="both"/>
              <w:rPr>
                <w:rFonts w:ascii="Bookman Old Style" w:eastAsia="Calibri" w:hAnsi="Bookman Old Style" w:cs="Arial"/>
                <w:color w:val="000000"/>
                <w:sz w:val="24"/>
                <w:szCs w:val="24"/>
              </w:rPr>
            </w:pPr>
          </w:p>
        </w:tc>
      </w:tr>
      <w:tr w:rsidR="001422CF" w:rsidRPr="00FB373C" w:rsidTr="00D66920">
        <w:trPr>
          <w:gridBefore w:val="1"/>
          <w:wBefore w:w="250" w:type="dxa"/>
        </w:trPr>
        <w:tc>
          <w:tcPr>
            <w:tcW w:w="9605" w:type="dxa"/>
            <w:gridSpan w:val="4"/>
          </w:tcPr>
          <w:p w:rsidR="00AE079C" w:rsidRPr="00FB373C" w:rsidRDefault="00AE079C" w:rsidP="00A44B7B">
            <w:pPr>
              <w:autoSpaceDE w:val="0"/>
              <w:autoSpaceDN w:val="0"/>
              <w:adjustRightInd w:val="0"/>
              <w:ind w:left="426" w:hanging="426"/>
              <w:jc w:val="center"/>
              <w:rPr>
                <w:rFonts w:ascii="Bookman Old Style" w:hAnsi="Bookman Old Style" w:cs="Arial"/>
                <w:b/>
                <w:bCs/>
                <w:sz w:val="24"/>
                <w:szCs w:val="24"/>
              </w:rPr>
            </w:pPr>
            <w:r w:rsidRPr="00FB373C">
              <w:rPr>
                <w:rFonts w:ascii="Bookman Old Style" w:hAnsi="Bookman Old Style" w:cs="Arial"/>
                <w:b/>
                <w:bCs/>
                <w:sz w:val="24"/>
                <w:szCs w:val="24"/>
              </w:rPr>
              <w:lastRenderedPageBreak/>
              <w:t>BAB     VII</w:t>
            </w:r>
            <w:r w:rsidR="00DF39F9">
              <w:rPr>
                <w:rFonts w:ascii="Bookman Old Style" w:hAnsi="Bookman Old Style" w:cs="Arial"/>
                <w:b/>
                <w:bCs/>
                <w:sz w:val="24"/>
                <w:szCs w:val="24"/>
              </w:rPr>
              <w:t>I</w:t>
            </w:r>
          </w:p>
          <w:p w:rsidR="00AE079C" w:rsidRPr="00FB373C" w:rsidRDefault="00AE079C" w:rsidP="00A44B7B">
            <w:pPr>
              <w:autoSpaceDE w:val="0"/>
              <w:autoSpaceDN w:val="0"/>
              <w:adjustRightInd w:val="0"/>
              <w:ind w:left="426" w:hanging="426"/>
              <w:jc w:val="center"/>
              <w:rPr>
                <w:rFonts w:ascii="Bookman Old Style" w:hAnsi="Bookman Old Style" w:cs="Arial"/>
                <w:b/>
                <w:bCs/>
                <w:sz w:val="24"/>
                <w:szCs w:val="24"/>
              </w:rPr>
            </w:pPr>
            <w:r w:rsidRPr="00FB373C">
              <w:rPr>
                <w:rFonts w:ascii="Bookman Old Style" w:hAnsi="Bookman Old Style" w:cs="Arial"/>
                <w:b/>
                <w:bCs/>
                <w:sz w:val="24"/>
                <w:szCs w:val="24"/>
              </w:rPr>
              <w:t>MONITORING, EVALUASI DAN PELAPORAN</w:t>
            </w:r>
          </w:p>
          <w:p w:rsidR="00AE079C" w:rsidRPr="00FB373C" w:rsidRDefault="00AE079C" w:rsidP="00A44B7B">
            <w:pPr>
              <w:autoSpaceDE w:val="0"/>
              <w:autoSpaceDN w:val="0"/>
              <w:adjustRightInd w:val="0"/>
              <w:ind w:left="426" w:hanging="426"/>
              <w:jc w:val="center"/>
              <w:rPr>
                <w:rFonts w:ascii="Bookman Old Style" w:hAnsi="Bookman Old Style" w:cs="Arial"/>
                <w:b/>
                <w:bCs/>
                <w:sz w:val="24"/>
                <w:szCs w:val="24"/>
              </w:rPr>
            </w:pPr>
          </w:p>
          <w:p w:rsidR="005067D0" w:rsidRPr="00FB373C" w:rsidRDefault="00A417A7" w:rsidP="00A44B7B">
            <w:pPr>
              <w:autoSpaceDE w:val="0"/>
              <w:autoSpaceDN w:val="0"/>
              <w:adjustRightInd w:val="0"/>
              <w:ind w:left="426" w:hanging="426"/>
              <w:jc w:val="center"/>
              <w:rPr>
                <w:rFonts w:ascii="Bookman Old Style" w:hAnsi="Bookman Old Style" w:cs="Arial"/>
                <w:b/>
                <w:bCs/>
                <w:sz w:val="24"/>
                <w:szCs w:val="24"/>
              </w:rPr>
            </w:pPr>
            <w:r>
              <w:rPr>
                <w:rFonts w:ascii="Bookman Old Style" w:hAnsi="Bookman Old Style" w:cs="Arial"/>
                <w:b/>
                <w:bCs/>
                <w:sz w:val="24"/>
                <w:szCs w:val="24"/>
              </w:rPr>
              <w:t>Pasal  18</w:t>
            </w:r>
          </w:p>
          <w:p w:rsidR="00056001" w:rsidRPr="009E679F" w:rsidRDefault="00AE079C" w:rsidP="00DF39F9">
            <w:pPr>
              <w:pStyle w:val="ListParagraph"/>
              <w:numPr>
                <w:ilvl w:val="3"/>
                <w:numId w:val="8"/>
              </w:numPr>
              <w:autoSpaceDE w:val="0"/>
              <w:autoSpaceDN w:val="0"/>
              <w:adjustRightInd w:val="0"/>
              <w:spacing w:before="120"/>
              <w:ind w:left="426" w:right="-108" w:hanging="501"/>
              <w:jc w:val="both"/>
              <w:rPr>
                <w:rFonts w:ascii="Bookman Old Style" w:hAnsi="Bookman Old Style" w:cs="Arial"/>
                <w:bCs/>
                <w:sz w:val="24"/>
                <w:szCs w:val="24"/>
              </w:rPr>
            </w:pPr>
            <w:r w:rsidRPr="00056001">
              <w:rPr>
                <w:rFonts w:ascii="Bookman Old Style" w:hAnsi="Bookman Old Style" w:cs="Arial"/>
                <w:bCs/>
                <w:sz w:val="24"/>
                <w:szCs w:val="24"/>
              </w:rPr>
              <w:t xml:space="preserve">Setiap SKPD secara berkala wajib melakukan monitoring dan </w:t>
            </w:r>
            <w:r w:rsidR="00D97739">
              <w:rPr>
                <w:rFonts w:ascii="Bookman Old Style" w:hAnsi="Bookman Old Style" w:cs="Arial"/>
                <w:bCs/>
                <w:sz w:val="24"/>
                <w:szCs w:val="24"/>
              </w:rPr>
              <w:t>evaluasi yang dilaksanakan</w:t>
            </w:r>
            <w:r w:rsidRPr="00056001">
              <w:rPr>
                <w:rFonts w:ascii="Bookman Old Style" w:hAnsi="Bookman Old Style" w:cs="Arial"/>
                <w:bCs/>
                <w:sz w:val="24"/>
                <w:szCs w:val="24"/>
              </w:rPr>
              <w:t xml:space="preserve">  </w:t>
            </w:r>
            <w:r w:rsidR="00D97739">
              <w:rPr>
                <w:rFonts w:ascii="Bookman Old Style" w:hAnsi="Bookman Old Style" w:cs="Arial"/>
                <w:bCs/>
                <w:sz w:val="24"/>
                <w:szCs w:val="24"/>
              </w:rPr>
              <w:t xml:space="preserve">secara berjenjang </w:t>
            </w:r>
            <w:r w:rsidRPr="00056001">
              <w:rPr>
                <w:rFonts w:ascii="Bookman Old Style" w:hAnsi="Bookman Old Style" w:cs="Arial"/>
                <w:bCs/>
                <w:sz w:val="24"/>
                <w:szCs w:val="24"/>
              </w:rPr>
              <w:t>serta</w:t>
            </w:r>
            <w:r w:rsidR="00056001" w:rsidRPr="00056001">
              <w:rPr>
                <w:rFonts w:ascii="Bookman Old Style" w:hAnsi="Bookman Old Style" w:cs="Arial"/>
                <w:bCs/>
                <w:sz w:val="24"/>
                <w:szCs w:val="24"/>
              </w:rPr>
              <w:t xml:space="preserve"> </w:t>
            </w:r>
            <w:r w:rsidRPr="00056001">
              <w:rPr>
                <w:rFonts w:ascii="Bookman Old Style" w:hAnsi="Bookman Old Style" w:cs="Arial"/>
                <w:bCs/>
                <w:sz w:val="24"/>
                <w:szCs w:val="24"/>
              </w:rPr>
              <w:t>menyusun laporan terhadap pelaksanaan program/kegiatannya yang berdampak pada pencapaian kesetaraan dan keadilan gender sesuai tugas pokoknya masing-masing.</w:t>
            </w:r>
          </w:p>
          <w:p w:rsidR="005067D0" w:rsidRPr="00056001" w:rsidRDefault="005067D0" w:rsidP="00A44B7B">
            <w:pPr>
              <w:pStyle w:val="ListParagraph"/>
              <w:tabs>
                <w:tab w:val="left" w:pos="435"/>
              </w:tabs>
              <w:autoSpaceDE w:val="0"/>
              <w:autoSpaceDN w:val="0"/>
              <w:adjustRightInd w:val="0"/>
              <w:ind w:left="426" w:right="-108" w:hanging="426"/>
              <w:jc w:val="both"/>
              <w:rPr>
                <w:rFonts w:ascii="Bookman Old Style" w:hAnsi="Bookman Old Style" w:cs="Arial"/>
                <w:bCs/>
                <w:sz w:val="24"/>
                <w:szCs w:val="24"/>
              </w:rPr>
            </w:pPr>
          </w:p>
          <w:p w:rsidR="00AE079C" w:rsidRPr="00056001" w:rsidRDefault="007B62FB" w:rsidP="00056001">
            <w:pPr>
              <w:pStyle w:val="ListParagraph"/>
              <w:numPr>
                <w:ilvl w:val="3"/>
                <w:numId w:val="8"/>
              </w:numPr>
              <w:autoSpaceDE w:val="0"/>
              <w:autoSpaceDN w:val="0"/>
              <w:adjustRightInd w:val="0"/>
              <w:spacing w:before="120"/>
              <w:ind w:left="426" w:right="-108" w:hanging="426"/>
              <w:jc w:val="both"/>
              <w:rPr>
                <w:rFonts w:ascii="Bookman Old Style" w:hAnsi="Bookman Old Style" w:cs="Arial"/>
                <w:bCs/>
                <w:sz w:val="24"/>
                <w:szCs w:val="24"/>
              </w:rPr>
            </w:pPr>
            <w:r>
              <w:rPr>
                <w:rFonts w:ascii="Bookman Old Style" w:hAnsi="Bookman Old Style" w:cs="Arial"/>
                <w:bCs/>
                <w:sz w:val="24"/>
                <w:szCs w:val="24"/>
              </w:rPr>
              <w:t>Pedoman mekanisme pelaporan</w:t>
            </w:r>
            <w:r w:rsidR="00D97739">
              <w:rPr>
                <w:rFonts w:ascii="Bookman Old Style" w:hAnsi="Bookman Old Style" w:cs="Arial"/>
                <w:bCs/>
                <w:sz w:val="24"/>
                <w:szCs w:val="24"/>
              </w:rPr>
              <w:t xml:space="preserve"> pelaksanaan PUG</w:t>
            </w:r>
            <w:r>
              <w:rPr>
                <w:rFonts w:ascii="Bookman Old Style" w:hAnsi="Bookman Old Style" w:cs="Arial"/>
                <w:bCs/>
                <w:sz w:val="24"/>
                <w:szCs w:val="24"/>
              </w:rPr>
              <w:t xml:space="preserve"> </w:t>
            </w:r>
            <w:r w:rsidR="00A44B7B" w:rsidRPr="00056001">
              <w:rPr>
                <w:rFonts w:ascii="Bookman Old Style" w:hAnsi="Bookman Old Style" w:cs="Arial"/>
                <w:bCs/>
                <w:sz w:val="24"/>
                <w:szCs w:val="24"/>
              </w:rPr>
              <w:t xml:space="preserve">Kecamatan dan Kelurahan </w:t>
            </w:r>
            <w:r w:rsidR="00056001">
              <w:rPr>
                <w:rFonts w:ascii="Bookman Old Style" w:hAnsi="Bookman Old Style" w:cs="Arial"/>
                <w:bCs/>
                <w:sz w:val="24"/>
                <w:szCs w:val="24"/>
              </w:rPr>
              <w:t>ditetapkan dengan keputusan walikota</w:t>
            </w:r>
            <w:r w:rsidR="00A44B7B" w:rsidRPr="00056001">
              <w:rPr>
                <w:rFonts w:ascii="Bookman Old Style" w:hAnsi="Bookman Old Style" w:cs="Arial"/>
                <w:bCs/>
                <w:sz w:val="24"/>
                <w:szCs w:val="24"/>
              </w:rPr>
              <w:t>.</w:t>
            </w:r>
          </w:p>
          <w:p w:rsidR="005067D0" w:rsidRPr="00FB373C" w:rsidRDefault="005067D0" w:rsidP="00A44B7B">
            <w:pPr>
              <w:pStyle w:val="ListParagraph"/>
              <w:tabs>
                <w:tab w:val="left" w:pos="435"/>
              </w:tabs>
              <w:autoSpaceDE w:val="0"/>
              <w:autoSpaceDN w:val="0"/>
              <w:adjustRightInd w:val="0"/>
              <w:ind w:left="426" w:right="-108" w:hanging="426"/>
              <w:jc w:val="both"/>
              <w:rPr>
                <w:rFonts w:ascii="Bookman Old Style" w:hAnsi="Bookman Old Style" w:cs="Arial"/>
                <w:bCs/>
                <w:sz w:val="24"/>
                <w:szCs w:val="24"/>
              </w:rPr>
            </w:pPr>
          </w:p>
          <w:p w:rsidR="00563830" w:rsidRPr="00563830" w:rsidRDefault="00AE079C" w:rsidP="00563830">
            <w:pPr>
              <w:pStyle w:val="ListParagraph"/>
              <w:numPr>
                <w:ilvl w:val="3"/>
                <w:numId w:val="8"/>
              </w:numPr>
              <w:tabs>
                <w:tab w:val="left" w:pos="435"/>
              </w:tabs>
              <w:autoSpaceDE w:val="0"/>
              <w:autoSpaceDN w:val="0"/>
              <w:adjustRightInd w:val="0"/>
              <w:ind w:left="426" w:hanging="426"/>
              <w:jc w:val="both"/>
              <w:rPr>
                <w:rFonts w:ascii="Bookman Old Style" w:hAnsi="Bookman Old Style" w:cs="Arial"/>
                <w:bCs/>
                <w:sz w:val="24"/>
                <w:szCs w:val="24"/>
              </w:rPr>
            </w:pPr>
            <w:r w:rsidRPr="00FB373C">
              <w:rPr>
                <w:rFonts w:ascii="Bookman Old Style" w:hAnsi="Bookman Old Style" w:cs="Arial"/>
                <w:bCs/>
                <w:sz w:val="24"/>
                <w:szCs w:val="24"/>
              </w:rPr>
              <w:t>Laporan sebagaimana dimaksud pada ayat (1) disampaikan kepada Badan Keluarga Berencana dan Pemberdayaan Perempuan dan BAPPEDA dan Penanaman Modal</w:t>
            </w:r>
            <w:r w:rsidR="00563830">
              <w:rPr>
                <w:rFonts w:ascii="Bookman Old Style" w:hAnsi="Bookman Old Style" w:cs="Arial"/>
                <w:bCs/>
                <w:sz w:val="24"/>
                <w:szCs w:val="24"/>
              </w:rPr>
              <w:t>.</w:t>
            </w:r>
          </w:p>
          <w:p w:rsidR="00563830" w:rsidRDefault="00563830" w:rsidP="00056001">
            <w:pPr>
              <w:pStyle w:val="ListParagraph"/>
              <w:tabs>
                <w:tab w:val="left" w:pos="435"/>
              </w:tabs>
              <w:autoSpaceDE w:val="0"/>
              <w:autoSpaceDN w:val="0"/>
              <w:adjustRightInd w:val="0"/>
              <w:ind w:left="426"/>
              <w:jc w:val="center"/>
              <w:rPr>
                <w:rFonts w:ascii="Bookman Old Style" w:hAnsi="Bookman Old Style" w:cs="Arial"/>
                <w:bCs/>
                <w:sz w:val="24"/>
                <w:szCs w:val="24"/>
              </w:rPr>
            </w:pPr>
          </w:p>
          <w:p w:rsidR="00563830" w:rsidRDefault="00563830" w:rsidP="00DF39F9">
            <w:pPr>
              <w:pStyle w:val="ListParagraph"/>
              <w:tabs>
                <w:tab w:val="left" w:pos="-75"/>
              </w:tabs>
              <w:autoSpaceDE w:val="0"/>
              <w:autoSpaceDN w:val="0"/>
              <w:adjustRightInd w:val="0"/>
              <w:ind w:left="0"/>
              <w:jc w:val="center"/>
              <w:rPr>
                <w:rFonts w:ascii="Bookman Old Style" w:hAnsi="Bookman Old Style" w:cs="Arial"/>
                <w:bCs/>
                <w:sz w:val="24"/>
                <w:szCs w:val="24"/>
              </w:rPr>
            </w:pPr>
          </w:p>
          <w:p w:rsidR="00056001" w:rsidRDefault="00563830" w:rsidP="00DF39F9">
            <w:pPr>
              <w:pStyle w:val="ListParagraph"/>
              <w:tabs>
                <w:tab w:val="left" w:pos="-75"/>
                <w:tab w:val="left" w:pos="0"/>
              </w:tabs>
              <w:autoSpaceDE w:val="0"/>
              <w:autoSpaceDN w:val="0"/>
              <w:adjustRightInd w:val="0"/>
              <w:ind w:left="0"/>
              <w:jc w:val="center"/>
              <w:rPr>
                <w:rFonts w:ascii="Bookman Old Style" w:hAnsi="Bookman Old Style" w:cs="Arial"/>
                <w:b/>
                <w:bCs/>
                <w:sz w:val="24"/>
                <w:szCs w:val="24"/>
              </w:rPr>
            </w:pPr>
            <w:r>
              <w:rPr>
                <w:rFonts w:ascii="Bookman Old Style" w:hAnsi="Bookman Old Style" w:cs="Arial"/>
                <w:b/>
                <w:bCs/>
                <w:sz w:val="24"/>
                <w:szCs w:val="24"/>
              </w:rPr>
              <w:t>P</w:t>
            </w:r>
            <w:r w:rsidR="00A417A7">
              <w:rPr>
                <w:rFonts w:ascii="Bookman Old Style" w:hAnsi="Bookman Old Style" w:cs="Arial"/>
                <w:b/>
                <w:bCs/>
                <w:sz w:val="24"/>
                <w:szCs w:val="24"/>
              </w:rPr>
              <w:t>asal 19</w:t>
            </w:r>
          </w:p>
          <w:p w:rsidR="00653FAB" w:rsidRDefault="00653FAB" w:rsidP="00DF39F9">
            <w:pPr>
              <w:pStyle w:val="ListParagraph"/>
              <w:tabs>
                <w:tab w:val="left" w:pos="-75"/>
              </w:tabs>
              <w:autoSpaceDE w:val="0"/>
              <w:autoSpaceDN w:val="0"/>
              <w:adjustRightInd w:val="0"/>
              <w:ind w:left="0"/>
              <w:jc w:val="center"/>
              <w:rPr>
                <w:rFonts w:ascii="Bookman Old Style" w:hAnsi="Bookman Old Style" w:cs="Arial"/>
                <w:b/>
                <w:bCs/>
                <w:sz w:val="24"/>
                <w:szCs w:val="24"/>
              </w:rPr>
            </w:pPr>
          </w:p>
          <w:p w:rsidR="00056001" w:rsidRDefault="00056001" w:rsidP="00DF39F9">
            <w:pPr>
              <w:pStyle w:val="ListParagraph"/>
              <w:tabs>
                <w:tab w:val="left" w:pos="-75"/>
              </w:tabs>
              <w:autoSpaceDE w:val="0"/>
              <w:autoSpaceDN w:val="0"/>
              <w:adjustRightInd w:val="0"/>
              <w:ind w:left="0"/>
              <w:jc w:val="both"/>
              <w:rPr>
                <w:rFonts w:ascii="Bookman Old Style" w:hAnsi="Bookman Old Style" w:cs="Arial"/>
                <w:b/>
                <w:bCs/>
                <w:sz w:val="24"/>
                <w:szCs w:val="24"/>
              </w:rPr>
            </w:pPr>
            <w:r w:rsidRPr="00FB373C">
              <w:rPr>
                <w:rFonts w:ascii="Bookman Old Style" w:hAnsi="Bookman Old Style" w:cs="Arial"/>
                <w:color w:val="000000"/>
                <w:sz w:val="24"/>
                <w:szCs w:val="24"/>
              </w:rPr>
              <w:t>Berdasarkan hasil</w:t>
            </w:r>
            <w:r w:rsidR="00653FAB">
              <w:rPr>
                <w:rFonts w:ascii="Bookman Old Style" w:hAnsi="Bookman Old Style" w:cs="Arial"/>
                <w:color w:val="000000"/>
                <w:sz w:val="24"/>
                <w:szCs w:val="24"/>
              </w:rPr>
              <w:t xml:space="preserve"> monitoring dan</w:t>
            </w:r>
            <w:r w:rsidRPr="00FB373C">
              <w:rPr>
                <w:rFonts w:ascii="Bookman Old Style" w:hAnsi="Bookman Old Style" w:cs="Arial"/>
                <w:color w:val="000000"/>
                <w:sz w:val="24"/>
                <w:szCs w:val="24"/>
              </w:rPr>
              <w:t xml:space="preserve"> evaluasi </w:t>
            </w:r>
            <w:r w:rsidR="00653FAB">
              <w:rPr>
                <w:rFonts w:ascii="Bookman Old Style" w:hAnsi="Bookman Old Style" w:cs="Arial"/>
                <w:color w:val="000000"/>
                <w:sz w:val="24"/>
                <w:szCs w:val="24"/>
              </w:rPr>
              <w:t>serta</w:t>
            </w:r>
            <w:r w:rsidRPr="00FB373C">
              <w:rPr>
                <w:rFonts w:ascii="Bookman Old Style" w:hAnsi="Bookman Old Style" w:cs="Arial"/>
                <w:color w:val="000000"/>
                <w:sz w:val="24"/>
                <w:szCs w:val="24"/>
              </w:rPr>
              <w:t xml:space="preserve"> laporan dari masing-masing SKPD seba</w:t>
            </w:r>
            <w:r w:rsidR="005067D0">
              <w:rPr>
                <w:rFonts w:ascii="Bookman Old Style" w:hAnsi="Bookman Old Style" w:cs="Arial"/>
                <w:color w:val="000000"/>
                <w:sz w:val="24"/>
                <w:szCs w:val="24"/>
              </w:rPr>
              <w:t>gaimana dimaksud dalam Pasal  19</w:t>
            </w:r>
            <w:r w:rsidR="00653FAB">
              <w:rPr>
                <w:rFonts w:ascii="Bookman Old Style" w:hAnsi="Bookman Old Style" w:cs="Arial"/>
                <w:color w:val="000000"/>
                <w:sz w:val="24"/>
                <w:szCs w:val="24"/>
              </w:rPr>
              <w:t xml:space="preserve"> ayat 1</w:t>
            </w:r>
            <w:r w:rsidRPr="00FB373C">
              <w:rPr>
                <w:rFonts w:ascii="Bookman Old Style" w:hAnsi="Bookman Old Style" w:cs="Arial"/>
                <w:color w:val="000000"/>
                <w:sz w:val="24"/>
                <w:szCs w:val="24"/>
              </w:rPr>
              <w:t xml:space="preserve"> Badan Keluarga Berencana dan Pemberdayaan Perempuan </w:t>
            </w:r>
            <w:r w:rsidRPr="00FB373C">
              <w:rPr>
                <w:rFonts w:ascii="Bookman Old Style" w:eastAsia="Calibri" w:hAnsi="Bookman Old Style" w:cs="Arial"/>
                <w:color w:val="000000"/>
                <w:sz w:val="24"/>
                <w:szCs w:val="24"/>
              </w:rPr>
              <w:t xml:space="preserve"> setiap 6 (enam) bulan sekali wajib menyusun laporan pelaksanaan PUG  dan disampaikan kepada Walikota </w:t>
            </w:r>
            <w:r>
              <w:rPr>
                <w:rFonts w:ascii="Bookman Old Style" w:eastAsia="Calibri" w:hAnsi="Bookman Old Style" w:cs="Arial"/>
                <w:color w:val="000000"/>
                <w:sz w:val="24"/>
                <w:szCs w:val="24"/>
              </w:rPr>
              <w:t>.</w:t>
            </w:r>
          </w:p>
          <w:p w:rsidR="00056001" w:rsidRDefault="00056001" w:rsidP="00DF39F9">
            <w:pPr>
              <w:pStyle w:val="ListParagraph"/>
              <w:tabs>
                <w:tab w:val="left" w:pos="-75"/>
                <w:tab w:val="left" w:pos="0"/>
              </w:tabs>
              <w:autoSpaceDE w:val="0"/>
              <w:autoSpaceDN w:val="0"/>
              <w:adjustRightInd w:val="0"/>
              <w:ind w:left="0"/>
              <w:jc w:val="center"/>
              <w:rPr>
                <w:rFonts w:ascii="Bookman Old Style" w:hAnsi="Bookman Old Style" w:cs="Arial"/>
                <w:b/>
                <w:bCs/>
                <w:sz w:val="24"/>
                <w:szCs w:val="24"/>
              </w:rPr>
            </w:pPr>
          </w:p>
          <w:p w:rsidR="00A417A7" w:rsidRDefault="00A417A7" w:rsidP="00653FAB">
            <w:pPr>
              <w:pStyle w:val="ListParagraph"/>
              <w:tabs>
                <w:tab w:val="left" w:pos="0"/>
              </w:tabs>
              <w:autoSpaceDE w:val="0"/>
              <w:autoSpaceDN w:val="0"/>
              <w:adjustRightInd w:val="0"/>
              <w:ind w:left="0"/>
              <w:jc w:val="center"/>
              <w:rPr>
                <w:rFonts w:ascii="Bookman Old Style" w:hAnsi="Bookman Old Style" w:cs="Arial"/>
                <w:b/>
                <w:bCs/>
                <w:sz w:val="24"/>
                <w:szCs w:val="24"/>
              </w:rPr>
            </w:pPr>
          </w:p>
          <w:p w:rsidR="00653FAB" w:rsidRPr="00FB373C" w:rsidRDefault="00DF39F9" w:rsidP="00653FAB">
            <w:pPr>
              <w:autoSpaceDE w:val="0"/>
              <w:autoSpaceDN w:val="0"/>
              <w:adjustRightInd w:val="0"/>
              <w:jc w:val="center"/>
              <w:rPr>
                <w:rFonts w:ascii="Bookman Old Style" w:hAnsi="Bookman Old Style" w:cs="Arial"/>
                <w:b/>
                <w:color w:val="000000"/>
                <w:sz w:val="24"/>
                <w:szCs w:val="24"/>
              </w:rPr>
            </w:pPr>
            <w:r>
              <w:rPr>
                <w:rFonts w:ascii="Bookman Old Style" w:hAnsi="Bookman Old Style" w:cs="Arial"/>
                <w:b/>
                <w:color w:val="000000"/>
                <w:sz w:val="24"/>
                <w:szCs w:val="24"/>
              </w:rPr>
              <w:t>BAB  IX</w:t>
            </w:r>
          </w:p>
          <w:p w:rsidR="00653FAB" w:rsidRDefault="00653FAB" w:rsidP="00653FAB">
            <w:pPr>
              <w:pStyle w:val="ListParagraph"/>
              <w:tabs>
                <w:tab w:val="left" w:pos="435"/>
              </w:tabs>
              <w:autoSpaceDE w:val="0"/>
              <w:autoSpaceDN w:val="0"/>
              <w:adjustRightInd w:val="0"/>
              <w:ind w:left="0"/>
              <w:jc w:val="center"/>
              <w:rPr>
                <w:rFonts w:ascii="Bookman Old Style" w:hAnsi="Bookman Old Style" w:cs="Arial"/>
                <w:b/>
                <w:bCs/>
                <w:sz w:val="24"/>
                <w:szCs w:val="24"/>
              </w:rPr>
            </w:pPr>
            <w:r>
              <w:rPr>
                <w:rFonts w:ascii="Bookman Old Style" w:hAnsi="Bookman Old Style" w:cs="Arial"/>
                <w:b/>
                <w:bCs/>
                <w:sz w:val="24"/>
                <w:szCs w:val="24"/>
              </w:rPr>
              <w:t>PERAN SERTA MASYARAKAT</w:t>
            </w:r>
          </w:p>
          <w:p w:rsidR="00653FAB" w:rsidRDefault="00653FAB" w:rsidP="00653FAB">
            <w:pPr>
              <w:pStyle w:val="ListParagraph"/>
              <w:tabs>
                <w:tab w:val="left" w:pos="435"/>
              </w:tabs>
              <w:autoSpaceDE w:val="0"/>
              <w:autoSpaceDN w:val="0"/>
              <w:adjustRightInd w:val="0"/>
              <w:ind w:left="0"/>
              <w:jc w:val="center"/>
              <w:rPr>
                <w:rFonts w:ascii="Bookman Old Style" w:hAnsi="Bookman Old Style" w:cs="Arial"/>
                <w:b/>
                <w:bCs/>
                <w:sz w:val="24"/>
                <w:szCs w:val="24"/>
              </w:rPr>
            </w:pPr>
          </w:p>
          <w:p w:rsidR="00653FAB" w:rsidRDefault="00A417A7" w:rsidP="00653FAB">
            <w:pPr>
              <w:pStyle w:val="ListParagraph"/>
              <w:tabs>
                <w:tab w:val="left" w:pos="435"/>
              </w:tabs>
              <w:autoSpaceDE w:val="0"/>
              <w:autoSpaceDN w:val="0"/>
              <w:adjustRightInd w:val="0"/>
              <w:ind w:left="0"/>
              <w:jc w:val="center"/>
              <w:rPr>
                <w:rFonts w:ascii="Bookman Old Style" w:hAnsi="Bookman Old Style" w:cs="Arial"/>
                <w:b/>
                <w:bCs/>
                <w:sz w:val="24"/>
                <w:szCs w:val="24"/>
              </w:rPr>
            </w:pPr>
            <w:r>
              <w:rPr>
                <w:rFonts w:ascii="Bookman Old Style" w:hAnsi="Bookman Old Style" w:cs="Arial"/>
                <w:b/>
                <w:bCs/>
                <w:sz w:val="24"/>
                <w:szCs w:val="24"/>
              </w:rPr>
              <w:t>Pasal 20</w:t>
            </w:r>
          </w:p>
          <w:p w:rsidR="00653FAB" w:rsidRDefault="00653FAB" w:rsidP="00653FAB">
            <w:pPr>
              <w:pStyle w:val="ListParagraph"/>
              <w:tabs>
                <w:tab w:val="left" w:pos="435"/>
              </w:tabs>
              <w:autoSpaceDE w:val="0"/>
              <w:autoSpaceDN w:val="0"/>
              <w:adjustRightInd w:val="0"/>
              <w:ind w:left="0"/>
              <w:jc w:val="center"/>
              <w:rPr>
                <w:rFonts w:ascii="Bookman Old Style" w:hAnsi="Bookman Old Style" w:cs="Arial"/>
                <w:b/>
                <w:bCs/>
                <w:sz w:val="24"/>
                <w:szCs w:val="24"/>
              </w:rPr>
            </w:pPr>
          </w:p>
          <w:p w:rsidR="00653FAB" w:rsidRPr="00653FAB" w:rsidRDefault="00653FAB" w:rsidP="00653FAB">
            <w:pPr>
              <w:pStyle w:val="ListParagraph"/>
              <w:tabs>
                <w:tab w:val="left" w:pos="435"/>
              </w:tabs>
              <w:autoSpaceDE w:val="0"/>
              <w:autoSpaceDN w:val="0"/>
              <w:adjustRightInd w:val="0"/>
              <w:ind w:left="0"/>
              <w:jc w:val="both"/>
              <w:rPr>
                <w:rFonts w:ascii="Bookman Old Style" w:hAnsi="Bookman Old Style" w:cs="Arial"/>
                <w:bCs/>
                <w:sz w:val="24"/>
                <w:szCs w:val="24"/>
              </w:rPr>
            </w:pPr>
            <w:r>
              <w:rPr>
                <w:rFonts w:ascii="Bookman Old Style" w:hAnsi="Bookman Old Style" w:cs="Arial"/>
                <w:bCs/>
                <w:sz w:val="24"/>
                <w:szCs w:val="24"/>
              </w:rPr>
              <w:t xml:space="preserve">Setiap orang, kelompok, organisasi  masyarakat dan lembaga swadaya masyarakat berhak turut serta dalam berbagai kegiatan PUG daerah. </w:t>
            </w:r>
          </w:p>
          <w:p w:rsidR="00AE079C" w:rsidRDefault="00AE079C" w:rsidP="00A44B7B">
            <w:pPr>
              <w:pStyle w:val="ListParagraph"/>
              <w:autoSpaceDE w:val="0"/>
              <w:autoSpaceDN w:val="0"/>
              <w:adjustRightInd w:val="0"/>
              <w:spacing w:before="120"/>
              <w:ind w:left="426" w:hanging="426"/>
              <w:jc w:val="both"/>
              <w:rPr>
                <w:rFonts w:ascii="Bookman Old Style" w:hAnsi="Bookman Old Style" w:cs="Arial"/>
                <w:b/>
                <w:bCs/>
                <w:sz w:val="24"/>
                <w:szCs w:val="24"/>
              </w:rPr>
            </w:pPr>
          </w:p>
          <w:p w:rsidR="00B57AEC" w:rsidRDefault="00B57AEC" w:rsidP="00E34F56">
            <w:pPr>
              <w:autoSpaceDE w:val="0"/>
              <w:autoSpaceDN w:val="0"/>
              <w:adjustRightInd w:val="0"/>
              <w:jc w:val="center"/>
              <w:rPr>
                <w:rFonts w:ascii="Bookman Old Style" w:hAnsi="Bookman Old Style" w:cs="Arial"/>
                <w:b/>
                <w:color w:val="000000"/>
                <w:sz w:val="24"/>
                <w:szCs w:val="24"/>
              </w:rPr>
            </w:pPr>
          </w:p>
          <w:p w:rsidR="00832F2C" w:rsidRDefault="00832F2C" w:rsidP="00E34F56">
            <w:pPr>
              <w:autoSpaceDE w:val="0"/>
              <w:autoSpaceDN w:val="0"/>
              <w:adjustRightInd w:val="0"/>
              <w:jc w:val="center"/>
              <w:rPr>
                <w:rFonts w:ascii="Bookman Old Style" w:hAnsi="Bookman Old Style" w:cs="Arial"/>
                <w:b/>
                <w:color w:val="000000"/>
                <w:sz w:val="24"/>
                <w:szCs w:val="24"/>
              </w:rPr>
            </w:pPr>
            <w:r>
              <w:rPr>
                <w:rFonts w:ascii="Bookman Old Style" w:hAnsi="Bookman Old Style" w:cs="Arial"/>
                <w:b/>
                <w:color w:val="000000"/>
                <w:sz w:val="24"/>
                <w:szCs w:val="24"/>
              </w:rPr>
              <w:t>BAB X</w:t>
            </w:r>
          </w:p>
          <w:p w:rsidR="00832F2C" w:rsidRDefault="00832F2C" w:rsidP="00E34F56">
            <w:pPr>
              <w:autoSpaceDE w:val="0"/>
              <w:autoSpaceDN w:val="0"/>
              <w:adjustRightInd w:val="0"/>
              <w:jc w:val="center"/>
              <w:rPr>
                <w:rFonts w:ascii="Bookman Old Style" w:hAnsi="Bookman Old Style" w:cs="Arial"/>
                <w:b/>
                <w:color w:val="000000"/>
                <w:sz w:val="24"/>
                <w:szCs w:val="24"/>
              </w:rPr>
            </w:pPr>
            <w:r>
              <w:rPr>
                <w:rFonts w:ascii="Bookman Old Style" w:hAnsi="Bookman Old Style" w:cs="Arial"/>
                <w:b/>
                <w:color w:val="000000"/>
                <w:sz w:val="24"/>
                <w:szCs w:val="24"/>
              </w:rPr>
              <w:t>PEMBINAAN</w:t>
            </w:r>
          </w:p>
          <w:p w:rsidR="00832F2C" w:rsidRDefault="00832F2C" w:rsidP="00E34F56">
            <w:pPr>
              <w:autoSpaceDE w:val="0"/>
              <w:autoSpaceDN w:val="0"/>
              <w:adjustRightInd w:val="0"/>
              <w:jc w:val="center"/>
              <w:rPr>
                <w:rFonts w:ascii="Bookman Old Style" w:hAnsi="Bookman Old Style" w:cs="Arial"/>
                <w:b/>
                <w:color w:val="000000"/>
                <w:sz w:val="24"/>
                <w:szCs w:val="24"/>
              </w:rPr>
            </w:pPr>
          </w:p>
          <w:p w:rsidR="00832F2C" w:rsidRDefault="00A417A7" w:rsidP="00E34F56">
            <w:pPr>
              <w:autoSpaceDE w:val="0"/>
              <w:autoSpaceDN w:val="0"/>
              <w:adjustRightInd w:val="0"/>
              <w:jc w:val="center"/>
              <w:rPr>
                <w:rFonts w:ascii="Bookman Old Style" w:hAnsi="Bookman Old Style" w:cs="Arial"/>
                <w:b/>
                <w:color w:val="000000"/>
                <w:sz w:val="24"/>
                <w:szCs w:val="24"/>
              </w:rPr>
            </w:pPr>
            <w:r>
              <w:rPr>
                <w:rFonts w:ascii="Bookman Old Style" w:hAnsi="Bookman Old Style" w:cs="Arial"/>
                <w:b/>
                <w:color w:val="000000"/>
                <w:sz w:val="24"/>
                <w:szCs w:val="24"/>
              </w:rPr>
              <w:t>Pasal 21</w:t>
            </w:r>
          </w:p>
          <w:p w:rsidR="001C4029" w:rsidRDefault="001C4029" w:rsidP="00E34F56">
            <w:pPr>
              <w:autoSpaceDE w:val="0"/>
              <w:autoSpaceDN w:val="0"/>
              <w:adjustRightInd w:val="0"/>
              <w:jc w:val="center"/>
              <w:rPr>
                <w:rFonts w:ascii="Bookman Old Style" w:hAnsi="Bookman Old Style" w:cs="Arial"/>
                <w:b/>
                <w:color w:val="000000"/>
                <w:sz w:val="24"/>
                <w:szCs w:val="24"/>
              </w:rPr>
            </w:pPr>
          </w:p>
          <w:p w:rsidR="00832F2C" w:rsidRDefault="00832F2C" w:rsidP="00832F2C">
            <w:pPr>
              <w:autoSpaceDE w:val="0"/>
              <w:autoSpaceDN w:val="0"/>
              <w:adjustRightInd w:val="0"/>
              <w:jc w:val="both"/>
              <w:rPr>
                <w:rFonts w:ascii="Bookman Old Style" w:hAnsi="Bookman Old Style" w:cs="Arial"/>
                <w:color w:val="000000"/>
                <w:sz w:val="24"/>
                <w:szCs w:val="24"/>
              </w:rPr>
            </w:pPr>
            <w:r>
              <w:rPr>
                <w:rFonts w:ascii="Bookman Old Style" w:hAnsi="Bookman Old Style" w:cs="Arial"/>
                <w:color w:val="000000"/>
                <w:sz w:val="24"/>
                <w:szCs w:val="24"/>
              </w:rPr>
              <w:t>Walikota berwenang melakukan pembinaan terhadap pelaksanaan PUG</w:t>
            </w:r>
            <w:r w:rsidR="00D97739">
              <w:rPr>
                <w:rFonts w:ascii="Bookman Old Style" w:hAnsi="Bookman Old Style" w:cs="Arial"/>
                <w:color w:val="000000"/>
                <w:sz w:val="24"/>
                <w:szCs w:val="24"/>
              </w:rPr>
              <w:t xml:space="preserve"> dan dilimpahkan kepada BAPPEDA dan Penanaman Modal dan Badan Keluarga Berencana dan Pemberdayaan perempuan</w:t>
            </w:r>
            <w:r>
              <w:rPr>
                <w:rFonts w:ascii="Bookman Old Style" w:hAnsi="Bookman Old Style" w:cs="Arial"/>
                <w:color w:val="000000"/>
                <w:sz w:val="24"/>
                <w:szCs w:val="24"/>
              </w:rPr>
              <w:t xml:space="preserve"> yang meliputi:</w:t>
            </w:r>
          </w:p>
          <w:p w:rsidR="00832F2C" w:rsidRDefault="00832F2C" w:rsidP="007A16AE">
            <w:pPr>
              <w:pStyle w:val="ListParagraph"/>
              <w:numPr>
                <w:ilvl w:val="0"/>
                <w:numId w:val="21"/>
              </w:numPr>
              <w:tabs>
                <w:tab w:val="left" w:pos="468"/>
              </w:tabs>
              <w:autoSpaceDE w:val="0"/>
              <w:autoSpaceDN w:val="0"/>
              <w:adjustRightInd w:val="0"/>
              <w:ind w:left="492" w:hanging="492"/>
              <w:jc w:val="both"/>
              <w:rPr>
                <w:rFonts w:ascii="Bookman Old Style" w:hAnsi="Bookman Old Style" w:cs="Arial"/>
                <w:color w:val="000000"/>
                <w:sz w:val="24"/>
                <w:szCs w:val="24"/>
              </w:rPr>
            </w:pPr>
            <w:r>
              <w:rPr>
                <w:rFonts w:ascii="Bookman Old Style" w:hAnsi="Bookman Old Style" w:cs="Arial"/>
                <w:color w:val="000000"/>
                <w:sz w:val="24"/>
                <w:szCs w:val="24"/>
              </w:rPr>
              <w:t>Penetapan panduan teknis pelaksanaan PUG</w:t>
            </w:r>
          </w:p>
          <w:p w:rsidR="00832F2C" w:rsidRDefault="00832F2C" w:rsidP="007A16AE">
            <w:pPr>
              <w:pStyle w:val="ListParagraph"/>
              <w:numPr>
                <w:ilvl w:val="0"/>
                <w:numId w:val="21"/>
              </w:numPr>
              <w:tabs>
                <w:tab w:val="left" w:pos="468"/>
              </w:tabs>
              <w:autoSpaceDE w:val="0"/>
              <w:autoSpaceDN w:val="0"/>
              <w:adjustRightInd w:val="0"/>
              <w:ind w:left="492" w:hanging="492"/>
              <w:jc w:val="both"/>
              <w:rPr>
                <w:rFonts w:ascii="Bookman Old Style" w:hAnsi="Bookman Old Style" w:cs="Arial"/>
                <w:color w:val="000000"/>
                <w:sz w:val="24"/>
                <w:szCs w:val="24"/>
              </w:rPr>
            </w:pPr>
            <w:r>
              <w:rPr>
                <w:rFonts w:ascii="Bookman Old Style" w:hAnsi="Bookman Old Style" w:cs="Arial"/>
                <w:color w:val="000000"/>
                <w:sz w:val="24"/>
                <w:szCs w:val="24"/>
              </w:rPr>
              <w:t>Penguatan kapasitas kelembagaan melalui pelatihan, konsultasi, sosialisasi, advokasi dan koordinasi;</w:t>
            </w:r>
          </w:p>
          <w:p w:rsidR="00832F2C" w:rsidRDefault="00832F2C" w:rsidP="007A16AE">
            <w:pPr>
              <w:pStyle w:val="ListParagraph"/>
              <w:numPr>
                <w:ilvl w:val="0"/>
                <w:numId w:val="21"/>
              </w:numPr>
              <w:tabs>
                <w:tab w:val="left" w:pos="468"/>
              </w:tabs>
              <w:autoSpaceDE w:val="0"/>
              <w:autoSpaceDN w:val="0"/>
              <w:adjustRightInd w:val="0"/>
              <w:ind w:left="492" w:hanging="492"/>
              <w:jc w:val="both"/>
              <w:rPr>
                <w:rFonts w:ascii="Bookman Old Style" w:hAnsi="Bookman Old Style" w:cs="Arial"/>
                <w:color w:val="000000"/>
                <w:sz w:val="24"/>
                <w:szCs w:val="24"/>
              </w:rPr>
            </w:pPr>
            <w:r>
              <w:rPr>
                <w:rFonts w:ascii="Bookman Old Style" w:hAnsi="Bookman Old Style" w:cs="Arial"/>
                <w:color w:val="000000"/>
                <w:sz w:val="24"/>
                <w:szCs w:val="24"/>
              </w:rPr>
              <w:t>Pemantauan dan evaluasi pelaksanaan PUG pada SKPD;</w:t>
            </w:r>
          </w:p>
          <w:p w:rsidR="00832F2C" w:rsidRDefault="00832F2C" w:rsidP="007A16AE">
            <w:pPr>
              <w:pStyle w:val="ListParagraph"/>
              <w:numPr>
                <w:ilvl w:val="0"/>
                <w:numId w:val="21"/>
              </w:numPr>
              <w:tabs>
                <w:tab w:val="left" w:pos="468"/>
              </w:tabs>
              <w:autoSpaceDE w:val="0"/>
              <w:autoSpaceDN w:val="0"/>
              <w:adjustRightInd w:val="0"/>
              <w:ind w:left="492" w:hanging="492"/>
              <w:jc w:val="both"/>
              <w:rPr>
                <w:rFonts w:ascii="Bookman Old Style" w:hAnsi="Bookman Old Style" w:cs="Arial"/>
                <w:color w:val="000000"/>
                <w:sz w:val="24"/>
                <w:szCs w:val="24"/>
              </w:rPr>
            </w:pPr>
            <w:r>
              <w:rPr>
                <w:rFonts w:ascii="Bookman Old Style" w:hAnsi="Bookman Old Style" w:cs="Arial"/>
                <w:color w:val="000000"/>
                <w:sz w:val="24"/>
                <w:szCs w:val="24"/>
              </w:rPr>
              <w:t>Peningkatan Kapasitas Focal Poit dan Pokja PUG; dan</w:t>
            </w:r>
          </w:p>
          <w:p w:rsidR="00B57AEC" w:rsidRPr="00D97739" w:rsidRDefault="00832F2C" w:rsidP="007A16AE">
            <w:pPr>
              <w:pStyle w:val="ListParagraph"/>
              <w:numPr>
                <w:ilvl w:val="0"/>
                <w:numId w:val="21"/>
              </w:numPr>
              <w:tabs>
                <w:tab w:val="left" w:pos="468"/>
              </w:tabs>
              <w:autoSpaceDE w:val="0"/>
              <w:autoSpaceDN w:val="0"/>
              <w:adjustRightInd w:val="0"/>
              <w:ind w:left="492" w:hanging="492"/>
              <w:jc w:val="both"/>
              <w:rPr>
                <w:rFonts w:ascii="Bookman Old Style" w:hAnsi="Bookman Old Style" w:cs="Arial"/>
                <w:color w:val="000000"/>
                <w:sz w:val="24"/>
                <w:szCs w:val="24"/>
              </w:rPr>
            </w:pPr>
            <w:r>
              <w:rPr>
                <w:rFonts w:ascii="Bookman Old Style" w:hAnsi="Bookman Old Style" w:cs="Arial"/>
                <w:color w:val="000000"/>
                <w:sz w:val="24"/>
                <w:szCs w:val="24"/>
              </w:rPr>
              <w:t>Strategi pencapaian kinerja.</w:t>
            </w:r>
          </w:p>
          <w:p w:rsidR="00563830" w:rsidRDefault="00563830" w:rsidP="00B57AEC">
            <w:pPr>
              <w:pStyle w:val="ListParagraph"/>
              <w:autoSpaceDE w:val="0"/>
              <w:autoSpaceDN w:val="0"/>
              <w:adjustRightInd w:val="0"/>
              <w:jc w:val="both"/>
              <w:rPr>
                <w:rFonts w:ascii="Bookman Old Style" w:hAnsi="Bookman Old Style" w:cs="Arial"/>
                <w:color w:val="000000"/>
                <w:sz w:val="24"/>
                <w:szCs w:val="24"/>
              </w:rPr>
            </w:pPr>
          </w:p>
          <w:p w:rsidR="007166FC" w:rsidRDefault="007166FC" w:rsidP="00B57AEC">
            <w:pPr>
              <w:pStyle w:val="ListParagraph"/>
              <w:autoSpaceDE w:val="0"/>
              <w:autoSpaceDN w:val="0"/>
              <w:adjustRightInd w:val="0"/>
              <w:jc w:val="both"/>
              <w:rPr>
                <w:rFonts w:ascii="Bookman Old Style" w:hAnsi="Bookman Old Style" w:cs="Arial"/>
                <w:color w:val="000000"/>
                <w:sz w:val="24"/>
                <w:szCs w:val="24"/>
              </w:rPr>
            </w:pPr>
          </w:p>
          <w:p w:rsidR="007166FC" w:rsidRDefault="007166FC" w:rsidP="00B57AEC">
            <w:pPr>
              <w:pStyle w:val="ListParagraph"/>
              <w:autoSpaceDE w:val="0"/>
              <w:autoSpaceDN w:val="0"/>
              <w:adjustRightInd w:val="0"/>
              <w:jc w:val="both"/>
              <w:rPr>
                <w:rFonts w:ascii="Bookman Old Style" w:hAnsi="Bookman Old Style" w:cs="Arial"/>
                <w:color w:val="000000"/>
                <w:sz w:val="24"/>
                <w:szCs w:val="24"/>
              </w:rPr>
            </w:pPr>
          </w:p>
          <w:p w:rsidR="00DF39F9" w:rsidRDefault="00DF39F9" w:rsidP="00B57AEC">
            <w:pPr>
              <w:pStyle w:val="ListParagraph"/>
              <w:autoSpaceDE w:val="0"/>
              <w:autoSpaceDN w:val="0"/>
              <w:adjustRightInd w:val="0"/>
              <w:jc w:val="both"/>
              <w:rPr>
                <w:rFonts w:ascii="Bookman Old Style" w:hAnsi="Bookman Old Style" w:cs="Arial"/>
                <w:color w:val="000000"/>
                <w:sz w:val="24"/>
                <w:szCs w:val="24"/>
              </w:rPr>
            </w:pPr>
          </w:p>
          <w:p w:rsidR="00DF39F9" w:rsidRDefault="00DF39F9" w:rsidP="00B57AEC">
            <w:pPr>
              <w:pStyle w:val="ListParagraph"/>
              <w:autoSpaceDE w:val="0"/>
              <w:autoSpaceDN w:val="0"/>
              <w:adjustRightInd w:val="0"/>
              <w:jc w:val="both"/>
              <w:rPr>
                <w:rFonts w:ascii="Bookman Old Style" w:hAnsi="Bookman Old Style" w:cs="Arial"/>
                <w:color w:val="000000"/>
                <w:sz w:val="24"/>
                <w:szCs w:val="24"/>
              </w:rPr>
            </w:pPr>
          </w:p>
          <w:p w:rsidR="00563830" w:rsidRDefault="00563830" w:rsidP="00B57AEC">
            <w:pPr>
              <w:pStyle w:val="ListParagraph"/>
              <w:autoSpaceDE w:val="0"/>
              <w:autoSpaceDN w:val="0"/>
              <w:adjustRightInd w:val="0"/>
              <w:jc w:val="both"/>
              <w:rPr>
                <w:rFonts w:ascii="Bookman Old Style" w:hAnsi="Bookman Old Style" w:cs="Arial"/>
                <w:color w:val="000000"/>
                <w:sz w:val="24"/>
                <w:szCs w:val="24"/>
              </w:rPr>
            </w:pPr>
          </w:p>
          <w:p w:rsidR="00B57AEC" w:rsidRPr="00FB373C" w:rsidRDefault="00B57AEC" w:rsidP="00DF39F9">
            <w:pPr>
              <w:tabs>
                <w:tab w:val="right" w:pos="1983"/>
              </w:tabs>
              <w:autoSpaceDE w:val="0"/>
              <w:autoSpaceDN w:val="0"/>
              <w:adjustRightInd w:val="0"/>
              <w:jc w:val="center"/>
              <w:rPr>
                <w:rFonts w:ascii="Bookman Old Style" w:hAnsi="Bookman Old Style" w:cs="Arial"/>
                <w:b/>
                <w:color w:val="000000"/>
                <w:sz w:val="24"/>
                <w:szCs w:val="24"/>
              </w:rPr>
            </w:pPr>
            <w:r>
              <w:rPr>
                <w:rFonts w:ascii="Bookman Old Style" w:hAnsi="Bookman Old Style" w:cs="Arial"/>
                <w:b/>
                <w:color w:val="000000"/>
                <w:sz w:val="24"/>
                <w:szCs w:val="24"/>
              </w:rPr>
              <w:t xml:space="preserve">BAB  </w:t>
            </w:r>
            <w:r w:rsidRPr="00FB373C">
              <w:rPr>
                <w:rFonts w:ascii="Bookman Old Style" w:hAnsi="Bookman Old Style" w:cs="Arial"/>
                <w:b/>
                <w:color w:val="000000"/>
                <w:sz w:val="24"/>
                <w:szCs w:val="24"/>
              </w:rPr>
              <w:t>X</w:t>
            </w:r>
            <w:r w:rsidR="00DF39F9">
              <w:rPr>
                <w:rFonts w:ascii="Bookman Old Style" w:hAnsi="Bookman Old Style" w:cs="Arial"/>
                <w:b/>
                <w:color w:val="000000"/>
                <w:sz w:val="24"/>
                <w:szCs w:val="24"/>
              </w:rPr>
              <w:t>I</w:t>
            </w:r>
          </w:p>
          <w:p w:rsidR="00B57AEC" w:rsidRDefault="00B57AEC" w:rsidP="00B57AEC">
            <w:pPr>
              <w:autoSpaceDE w:val="0"/>
              <w:autoSpaceDN w:val="0"/>
              <w:adjustRightInd w:val="0"/>
              <w:jc w:val="center"/>
              <w:rPr>
                <w:rFonts w:ascii="Bookman Old Style" w:hAnsi="Bookman Old Style" w:cs="Arial"/>
                <w:b/>
                <w:color w:val="000000"/>
                <w:sz w:val="24"/>
                <w:szCs w:val="24"/>
              </w:rPr>
            </w:pPr>
            <w:r w:rsidRPr="00FB373C">
              <w:rPr>
                <w:rFonts w:ascii="Bookman Old Style" w:hAnsi="Bookman Old Style" w:cs="Arial"/>
                <w:b/>
                <w:color w:val="000000"/>
                <w:sz w:val="24"/>
                <w:szCs w:val="24"/>
              </w:rPr>
              <w:t>KETENTUAN  PENUTUP</w:t>
            </w:r>
          </w:p>
          <w:p w:rsidR="00B57AEC" w:rsidRPr="00FB373C" w:rsidRDefault="00B57AEC" w:rsidP="00B57AEC">
            <w:pPr>
              <w:autoSpaceDE w:val="0"/>
              <w:autoSpaceDN w:val="0"/>
              <w:adjustRightInd w:val="0"/>
              <w:jc w:val="center"/>
              <w:rPr>
                <w:rFonts w:ascii="Bookman Old Style" w:hAnsi="Bookman Old Style" w:cs="Arial"/>
                <w:b/>
                <w:color w:val="000000"/>
                <w:sz w:val="24"/>
                <w:szCs w:val="24"/>
              </w:rPr>
            </w:pPr>
          </w:p>
          <w:p w:rsidR="00056001" w:rsidRPr="00B57AEC" w:rsidRDefault="00B57AEC" w:rsidP="00B57AEC">
            <w:pPr>
              <w:autoSpaceDE w:val="0"/>
              <w:autoSpaceDN w:val="0"/>
              <w:adjustRightInd w:val="0"/>
              <w:jc w:val="center"/>
              <w:rPr>
                <w:rFonts w:ascii="Bookman Old Style" w:hAnsi="Bookman Old Style" w:cs="Arial"/>
                <w:b/>
                <w:color w:val="000000"/>
                <w:sz w:val="24"/>
                <w:szCs w:val="24"/>
              </w:rPr>
            </w:pPr>
            <w:r w:rsidRPr="00FB373C">
              <w:rPr>
                <w:rFonts w:ascii="Bookman Old Style" w:hAnsi="Bookman Old Style" w:cs="Arial"/>
                <w:b/>
                <w:color w:val="000000"/>
                <w:sz w:val="24"/>
                <w:szCs w:val="24"/>
              </w:rPr>
              <w:t>P</w:t>
            </w:r>
            <w:r>
              <w:rPr>
                <w:rFonts w:ascii="Bookman Old Style" w:hAnsi="Bookman Old Style" w:cs="Arial"/>
                <w:b/>
                <w:color w:val="000000"/>
                <w:sz w:val="24"/>
                <w:szCs w:val="24"/>
              </w:rPr>
              <w:t>asal  2</w:t>
            </w:r>
            <w:r w:rsidR="00A417A7">
              <w:rPr>
                <w:rFonts w:ascii="Bookman Old Style" w:hAnsi="Bookman Old Style" w:cs="Arial"/>
                <w:b/>
                <w:color w:val="000000"/>
                <w:sz w:val="24"/>
                <w:szCs w:val="24"/>
              </w:rPr>
              <w:t>2</w:t>
            </w:r>
          </w:p>
        </w:tc>
      </w:tr>
      <w:tr w:rsidR="001422CF" w:rsidRPr="00FB373C" w:rsidTr="00D66920">
        <w:trPr>
          <w:gridBefore w:val="1"/>
          <w:wBefore w:w="250" w:type="dxa"/>
        </w:trPr>
        <w:tc>
          <w:tcPr>
            <w:tcW w:w="9605" w:type="dxa"/>
            <w:gridSpan w:val="4"/>
          </w:tcPr>
          <w:p w:rsidR="00E34F56" w:rsidRPr="00FB373C" w:rsidRDefault="00E34F56" w:rsidP="00E34F56">
            <w:pPr>
              <w:autoSpaceDE w:val="0"/>
              <w:autoSpaceDN w:val="0"/>
              <w:adjustRightInd w:val="0"/>
              <w:jc w:val="both"/>
              <w:rPr>
                <w:rFonts w:ascii="Bookman Old Style" w:hAnsi="Bookman Old Style" w:cs="Arial"/>
                <w:b/>
                <w:color w:val="000000"/>
                <w:sz w:val="24"/>
                <w:szCs w:val="24"/>
              </w:rPr>
            </w:pPr>
          </w:p>
          <w:p w:rsidR="00D97739" w:rsidRPr="001D472C" w:rsidRDefault="00E34F56" w:rsidP="001D472C">
            <w:pPr>
              <w:autoSpaceDE w:val="0"/>
              <w:autoSpaceDN w:val="0"/>
              <w:adjustRightInd w:val="0"/>
              <w:jc w:val="both"/>
              <w:rPr>
                <w:rFonts w:ascii="Bookman Old Style" w:hAnsi="Bookman Old Style" w:cs="Arial"/>
                <w:color w:val="000000"/>
                <w:sz w:val="24"/>
                <w:szCs w:val="24"/>
              </w:rPr>
            </w:pPr>
            <w:r w:rsidRPr="00FB373C">
              <w:rPr>
                <w:rFonts w:ascii="Bookman Old Style" w:hAnsi="Bookman Old Style" w:cs="Arial"/>
                <w:color w:val="000000"/>
                <w:sz w:val="24"/>
                <w:szCs w:val="24"/>
              </w:rPr>
              <w:t>Peraturan Walikota ini mulai berlaku pada tanggal ditetapkan.</w:t>
            </w:r>
          </w:p>
          <w:p w:rsidR="005067D0" w:rsidRPr="00FB373C" w:rsidRDefault="005067D0" w:rsidP="00E34F56">
            <w:pPr>
              <w:jc w:val="both"/>
              <w:rPr>
                <w:rFonts w:ascii="Bookman Old Style" w:hAnsi="Bookman Old Style" w:cs="Arial"/>
                <w:b/>
                <w:bCs/>
                <w:sz w:val="24"/>
                <w:szCs w:val="24"/>
              </w:rPr>
            </w:pPr>
          </w:p>
        </w:tc>
      </w:tr>
      <w:tr w:rsidR="00E34F56" w:rsidRPr="00FB373C" w:rsidTr="00D66920">
        <w:trPr>
          <w:gridBefore w:val="1"/>
          <w:wBefore w:w="250" w:type="dxa"/>
        </w:trPr>
        <w:tc>
          <w:tcPr>
            <w:tcW w:w="9605" w:type="dxa"/>
            <w:gridSpan w:val="4"/>
          </w:tcPr>
          <w:p w:rsidR="00E34F56" w:rsidRPr="00FB373C" w:rsidRDefault="00E34F56" w:rsidP="00E34F56">
            <w:pPr>
              <w:autoSpaceDE w:val="0"/>
              <w:autoSpaceDN w:val="0"/>
              <w:adjustRightInd w:val="0"/>
              <w:jc w:val="both"/>
              <w:rPr>
                <w:rFonts w:ascii="Bookman Old Style" w:hAnsi="Bookman Old Style" w:cs="Arial"/>
                <w:b/>
                <w:color w:val="000000"/>
                <w:sz w:val="24"/>
                <w:szCs w:val="24"/>
              </w:rPr>
            </w:pPr>
            <w:r w:rsidRPr="00FB373C">
              <w:rPr>
                <w:rFonts w:ascii="Bookman Old Style" w:hAnsi="Bookman Old Style" w:cs="Arial"/>
                <w:color w:val="000000"/>
                <w:sz w:val="24"/>
                <w:szCs w:val="24"/>
              </w:rPr>
              <w:t>Agar setiap orang mengetahuinya, memerintahkan pengundangan Peraturan Walikota ini dengan penempatannya dalam Berita Daerah Kota Palu.</w:t>
            </w:r>
          </w:p>
          <w:p w:rsidR="00E34F56" w:rsidRPr="00FB373C" w:rsidRDefault="00E34F56" w:rsidP="0072111A">
            <w:pPr>
              <w:autoSpaceDE w:val="0"/>
              <w:autoSpaceDN w:val="0"/>
              <w:adjustRightInd w:val="0"/>
              <w:jc w:val="center"/>
              <w:rPr>
                <w:rFonts w:ascii="Bookman Old Style" w:hAnsi="Bookman Old Style" w:cs="Arial"/>
                <w:b/>
                <w:color w:val="000000"/>
                <w:sz w:val="24"/>
                <w:szCs w:val="24"/>
              </w:rPr>
            </w:pPr>
          </w:p>
          <w:p w:rsidR="009E679F" w:rsidRPr="00FB373C" w:rsidRDefault="009E679F" w:rsidP="009E679F">
            <w:pPr>
              <w:autoSpaceDE w:val="0"/>
              <w:autoSpaceDN w:val="0"/>
              <w:adjustRightInd w:val="0"/>
              <w:spacing w:before="120"/>
              <w:ind w:left="5387"/>
              <w:rPr>
                <w:rFonts w:ascii="Bookman Old Style" w:hAnsi="Bookman Old Style" w:cs="Arial"/>
                <w:bCs/>
                <w:sz w:val="24"/>
                <w:szCs w:val="24"/>
              </w:rPr>
            </w:pPr>
            <w:r w:rsidRPr="00FB373C">
              <w:rPr>
                <w:rFonts w:ascii="Bookman Old Style" w:hAnsi="Bookman Old Style" w:cs="Arial"/>
                <w:bCs/>
                <w:sz w:val="24"/>
                <w:szCs w:val="24"/>
              </w:rPr>
              <w:t>Ditetapkan di Palu</w:t>
            </w:r>
          </w:p>
          <w:p w:rsidR="009E679F" w:rsidRDefault="009E679F" w:rsidP="009E679F">
            <w:pPr>
              <w:autoSpaceDE w:val="0"/>
              <w:autoSpaceDN w:val="0"/>
              <w:adjustRightInd w:val="0"/>
              <w:spacing w:before="120"/>
              <w:ind w:left="5387"/>
              <w:rPr>
                <w:rFonts w:ascii="Bookman Old Style" w:hAnsi="Bookman Old Style" w:cs="Arial"/>
                <w:bCs/>
                <w:sz w:val="24"/>
                <w:szCs w:val="24"/>
              </w:rPr>
            </w:pPr>
            <w:r w:rsidRPr="00FB373C">
              <w:rPr>
                <w:rFonts w:ascii="Bookman Old Style" w:hAnsi="Bookman Old Style" w:cs="Arial"/>
                <w:bCs/>
                <w:sz w:val="24"/>
                <w:szCs w:val="24"/>
              </w:rPr>
              <w:t xml:space="preserve">pada tanggal   </w:t>
            </w:r>
          </w:p>
          <w:p w:rsidR="009E679F" w:rsidRPr="009E679F" w:rsidRDefault="009E679F" w:rsidP="009E679F">
            <w:pPr>
              <w:autoSpaceDE w:val="0"/>
              <w:autoSpaceDN w:val="0"/>
              <w:adjustRightInd w:val="0"/>
              <w:spacing w:before="120"/>
              <w:ind w:left="5387"/>
              <w:rPr>
                <w:rFonts w:ascii="Bookman Old Style" w:hAnsi="Bookman Old Style" w:cs="Arial"/>
                <w:bCs/>
                <w:sz w:val="24"/>
                <w:szCs w:val="24"/>
              </w:rPr>
            </w:pPr>
            <w:r w:rsidRPr="00FB373C">
              <w:rPr>
                <w:rFonts w:ascii="Bookman Old Style" w:hAnsi="Bookman Old Style" w:cs="Arial"/>
                <w:b/>
                <w:bCs/>
                <w:sz w:val="24"/>
                <w:szCs w:val="24"/>
              </w:rPr>
              <w:t>WALIKOTA   PALU,</w:t>
            </w:r>
          </w:p>
          <w:p w:rsidR="009E679F" w:rsidRPr="00FB373C" w:rsidRDefault="009E679F" w:rsidP="009E679F">
            <w:pPr>
              <w:autoSpaceDE w:val="0"/>
              <w:autoSpaceDN w:val="0"/>
              <w:adjustRightInd w:val="0"/>
              <w:spacing w:before="120"/>
              <w:ind w:left="4320"/>
              <w:rPr>
                <w:rFonts w:ascii="Bookman Old Style" w:hAnsi="Bookman Old Style" w:cs="Arial"/>
                <w:bCs/>
                <w:sz w:val="24"/>
                <w:szCs w:val="24"/>
              </w:rPr>
            </w:pPr>
          </w:p>
          <w:p w:rsidR="009E679F" w:rsidRPr="00FB373C" w:rsidRDefault="009E679F" w:rsidP="009E679F">
            <w:pPr>
              <w:autoSpaceDE w:val="0"/>
              <w:autoSpaceDN w:val="0"/>
              <w:adjustRightInd w:val="0"/>
              <w:spacing w:before="120"/>
              <w:ind w:left="4320"/>
              <w:rPr>
                <w:rFonts w:ascii="Bookman Old Style" w:hAnsi="Bookman Old Style" w:cs="Arial"/>
                <w:b/>
                <w:bCs/>
                <w:sz w:val="24"/>
                <w:szCs w:val="24"/>
              </w:rPr>
            </w:pPr>
          </w:p>
          <w:p w:rsidR="00E34F56" w:rsidRPr="00FB373C" w:rsidRDefault="009E679F" w:rsidP="009E679F">
            <w:pPr>
              <w:autoSpaceDE w:val="0"/>
              <w:autoSpaceDN w:val="0"/>
              <w:adjustRightInd w:val="0"/>
              <w:jc w:val="both"/>
              <w:rPr>
                <w:rFonts w:ascii="Bookman Old Style" w:hAnsi="Bookman Old Style" w:cs="Arial"/>
                <w:color w:val="000000"/>
                <w:sz w:val="24"/>
                <w:szCs w:val="24"/>
              </w:rPr>
            </w:pPr>
            <w:r>
              <w:rPr>
                <w:rFonts w:ascii="Bookman Old Style" w:hAnsi="Bookman Old Style" w:cs="Arial"/>
                <w:b/>
                <w:bCs/>
                <w:sz w:val="24"/>
                <w:szCs w:val="24"/>
              </w:rPr>
              <w:t xml:space="preserve">                                            </w:t>
            </w:r>
            <w:r w:rsidRPr="00FB373C">
              <w:rPr>
                <w:rFonts w:ascii="Bookman Old Style" w:hAnsi="Bookman Old Style" w:cs="Arial"/>
                <w:b/>
                <w:bCs/>
                <w:sz w:val="24"/>
                <w:szCs w:val="24"/>
              </w:rPr>
              <w:t xml:space="preserve"> </w:t>
            </w:r>
            <w:r>
              <w:rPr>
                <w:rFonts w:ascii="Bookman Old Style" w:hAnsi="Bookman Old Style" w:cs="Arial"/>
                <w:b/>
                <w:bCs/>
                <w:sz w:val="24"/>
                <w:szCs w:val="24"/>
              </w:rPr>
              <w:t xml:space="preserve">                     </w:t>
            </w:r>
            <w:r w:rsidRPr="00FB373C">
              <w:rPr>
                <w:rFonts w:ascii="Bookman Old Style" w:hAnsi="Bookman Old Style" w:cs="Arial"/>
                <w:b/>
                <w:bCs/>
                <w:sz w:val="24"/>
                <w:szCs w:val="24"/>
              </w:rPr>
              <w:t>RUSDY  MASTURA</w:t>
            </w:r>
          </w:p>
        </w:tc>
      </w:tr>
      <w:tr w:rsidR="00E34F56" w:rsidRPr="00FB373C" w:rsidTr="00D66920">
        <w:trPr>
          <w:gridBefore w:val="1"/>
          <w:wBefore w:w="250" w:type="dxa"/>
        </w:trPr>
        <w:tc>
          <w:tcPr>
            <w:tcW w:w="9605" w:type="dxa"/>
            <w:gridSpan w:val="4"/>
          </w:tcPr>
          <w:p w:rsidR="00E34F56" w:rsidRPr="00FB373C" w:rsidRDefault="00E34F56" w:rsidP="00532302">
            <w:pPr>
              <w:autoSpaceDE w:val="0"/>
              <w:autoSpaceDN w:val="0"/>
              <w:adjustRightInd w:val="0"/>
              <w:spacing w:before="120"/>
              <w:ind w:left="4320"/>
              <w:jc w:val="both"/>
              <w:rPr>
                <w:rFonts w:ascii="Bookman Old Style" w:hAnsi="Bookman Old Style" w:cs="Arial"/>
                <w:bCs/>
                <w:sz w:val="24"/>
                <w:szCs w:val="24"/>
              </w:rPr>
            </w:pPr>
          </w:p>
          <w:p w:rsidR="00E34F56" w:rsidRPr="009E679F" w:rsidRDefault="00E34F56" w:rsidP="009E679F">
            <w:pPr>
              <w:autoSpaceDE w:val="0"/>
              <w:autoSpaceDN w:val="0"/>
              <w:adjustRightInd w:val="0"/>
              <w:spacing w:before="120"/>
              <w:ind w:left="4320"/>
              <w:jc w:val="center"/>
              <w:rPr>
                <w:rFonts w:ascii="Bookman Old Style" w:hAnsi="Bookman Old Style" w:cs="Arial"/>
                <w:b/>
                <w:bCs/>
                <w:sz w:val="24"/>
                <w:szCs w:val="24"/>
              </w:rPr>
            </w:pPr>
          </w:p>
        </w:tc>
      </w:tr>
    </w:tbl>
    <w:p w:rsidR="000A5851" w:rsidRPr="00FB373C" w:rsidRDefault="000A5851" w:rsidP="00532302">
      <w:pPr>
        <w:spacing w:after="0" w:line="240" w:lineRule="auto"/>
        <w:rPr>
          <w:rFonts w:ascii="Bookman Old Style" w:hAnsi="Bookman Old Style"/>
          <w:sz w:val="24"/>
          <w:szCs w:val="24"/>
        </w:rPr>
      </w:pPr>
    </w:p>
    <w:p w:rsidR="00B76AE4" w:rsidRPr="00FB373C" w:rsidRDefault="00B76AE4" w:rsidP="00532302">
      <w:pPr>
        <w:spacing w:after="0" w:line="240" w:lineRule="auto"/>
        <w:rPr>
          <w:rFonts w:ascii="Bookman Old Style" w:hAnsi="Bookman Old Style" w:cs="Arial"/>
          <w:sz w:val="24"/>
          <w:szCs w:val="24"/>
        </w:rPr>
      </w:pPr>
      <w:r w:rsidRPr="00FB373C">
        <w:rPr>
          <w:rFonts w:ascii="Bookman Old Style" w:hAnsi="Bookman Old Style" w:cs="Arial"/>
          <w:sz w:val="24"/>
          <w:szCs w:val="24"/>
        </w:rPr>
        <w:t>Diundangkan di Palu</w:t>
      </w:r>
    </w:p>
    <w:p w:rsidR="00B76AE4" w:rsidRPr="00FB373C" w:rsidRDefault="00F20EDE" w:rsidP="00532302">
      <w:pPr>
        <w:spacing w:after="0" w:line="240" w:lineRule="auto"/>
        <w:rPr>
          <w:rFonts w:ascii="Bookman Old Style" w:hAnsi="Bookman Old Style" w:cs="Arial"/>
          <w:sz w:val="24"/>
          <w:szCs w:val="24"/>
        </w:rPr>
      </w:pPr>
      <w:r w:rsidRPr="00FB373C">
        <w:rPr>
          <w:rFonts w:ascii="Bookman Old Style" w:hAnsi="Bookman Old Style" w:cs="Arial"/>
          <w:sz w:val="24"/>
          <w:szCs w:val="24"/>
        </w:rPr>
        <w:t>p</w:t>
      </w:r>
      <w:r w:rsidR="00B76AE4" w:rsidRPr="00FB373C">
        <w:rPr>
          <w:rFonts w:ascii="Bookman Old Style" w:hAnsi="Bookman Old Style" w:cs="Arial"/>
          <w:sz w:val="24"/>
          <w:szCs w:val="24"/>
        </w:rPr>
        <w:t>ada tanggal</w:t>
      </w:r>
    </w:p>
    <w:p w:rsidR="00B76AE4" w:rsidRPr="00FB373C" w:rsidRDefault="00B76AE4" w:rsidP="00532302">
      <w:pPr>
        <w:spacing w:after="0" w:line="240" w:lineRule="auto"/>
        <w:rPr>
          <w:rFonts w:ascii="Bookman Old Style" w:hAnsi="Bookman Old Style" w:cs="Arial"/>
          <w:sz w:val="24"/>
          <w:szCs w:val="24"/>
        </w:rPr>
      </w:pPr>
    </w:p>
    <w:p w:rsidR="00B76AE4" w:rsidRPr="00FB373C" w:rsidRDefault="00B76AE4" w:rsidP="00532302">
      <w:pPr>
        <w:spacing w:after="0" w:line="240" w:lineRule="auto"/>
        <w:rPr>
          <w:rFonts w:ascii="Bookman Old Style" w:hAnsi="Bookman Old Style" w:cs="Arial"/>
          <w:b/>
          <w:sz w:val="24"/>
          <w:szCs w:val="24"/>
        </w:rPr>
      </w:pPr>
      <w:r w:rsidRPr="00FB373C">
        <w:rPr>
          <w:rFonts w:ascii="Bookman Old Style" w:hAnsi="Bookman Old Style" w:cs="Arial"/>
          <w:b/>
          <w:sz w:val="24"/>
          <w:szCs w:val="24"/>
        </w:rPr>
        <w:t>SEKRETARIS DAERAH KOTA PALU,</w:t>
      </w:r>
    </w:p>
    <w:p w:rsidR="00F20EDE" w:rsidRPr="00FB373C" w:rsidRDefault="00F20EDE" w:rsidP="00532302">
      <w:pPr>
        <w:spacing w:after="0" w:line="240" w:lineRule="auto"/>
        <w:rPr>
          <w:rFonts w:ascii="Bookman Old Style" w:hAnsi="Bookman Old Style" w:cs="Arial"/>
          <w:b/>
          <w:sz w:val="24"/>
          <w:szCs w:val="24"/>
        </w:rPr>
      </w:pPr>
    </w:p>
    <w:p w:rsidR="00F20EDE" w:rsidRPr="00FB373C" w:rsidRDefault="00F20EDE" w:rsidP="00532302">
      <w:pPr>
        <w:spacing w:after="0" w:line="240" w:lineRule="auto"/>
        <w:rPr>
          <w:rFonts w:ascii="Bookman Old Style" w:hAnsi="Bookman Old Style" w:cs="Arial"/>
          <w:b/>
          <w:sz w:val="24"/>
          <w:szCs w:val="24"/>
        </w:rPr>
      </w:pPr>
    </w:p>
    <w:p w:rsidR="0006332C" w:rsidRPr="00FB373C" w:rsidRDefault="0006332C" w:rsidP="00532302">
      <w:pPr>
        <w:spacing w:after="0" w:line="240" w:lineRule="auto"/>
        <w:rPr>
          <w:rFonts w:ascii="Bookman Old Style" w:hAnsi="Bookman Old Style" w:cs="Arial"/>
          <w:b/>
          <w:sz w:val="24"/>
          <w:szCs w:val="24"/>
        </w:rPr>
      </w:pPr>
    </w:p>
    <w:p w:rsidR="00B76AE4" w:rsidRPr="00FB373C" w:rsidRDefault="00B76AE4" w:rsidP="00532302">
      <w:pPr>
        <w:spacing w:after="0" w:line="240" w:lineRule="auto"/>
        <w:rPr>
          <w:rFonts w:ascii="Bookman Old Style" w:hAnsi="Bookman Old Style" w:cs="Arial"/>
          <w:b/>
          <w:sz w:val="24"/>
          <w:szCs w:val="24"/>
        </w:rPr>
      </w:pPr>
      <w:r w:rsidRPr="00FB373C">
        <w:rPr>
          <w:rFonts w:ascii="Bookman Old Style" w:hAnsi="Bookman Old Style" w:cs="Arial"/>
          <w:b/>
          <w:sz w:val="24"/>
          <w:szCs w:val="24"/>
        </w:rPr>
        <w:t>AMINUDDIN  ATJO</w:t>
      </w:r>
    </w:p>
    <w:p w:rsidR="0006332C" w:rsidRPr="00FB373C" w:rsidRDefault="0006332C" w:rsidP="00532302">
      <w:pPr>
        <w:spacing w:after="0" w:line="240" w:lineRule="auto"/>
        <w:rPr>
          <w:rFonts w:ascii="Bookman Old Style" w:hAnsi="Bookman Old Style" w:cs="Arial"/>
          <w:b/>
          <w:sz w:val="24"/>
          <w:szCs w:val="24"/>
        </w:rPr>
      </w:pPr>
    </w:p>
    <w:p w:rsidR="00B84D83" w:rsidRPr="00FB373C" w:rsidRDefault="00B76AE4" w:rsidP="00532302">
      <w:pPr>
        <w:spacing w:after="0" w:line="240" w:lineRule="auto"/>
        <w:rPr>
          <w:rFonts w:ascii="Bookman Old Style" w:hAnsi="Bookman Old Style" w:cs="Arial"/>
          <w:b/>
          <w:sz w:val="24"/>
          <w:szCs w:val="24"/>
        </w:rPr>
      </w:pPr>
      <w:r w:rsidRPr="00FB373C">
        <w:rPr>
          <w:rFonts w:ascii="Bookman Old Style" w:hAnsi="Bookman Old Style" w:cs="Arial"/>
          <w:b/>
          <w:sz w:val="24"/>
          <w:szCs w:val="24"/>
        </w:rPr>
        <w:t>BE</w:t>
      </w:r>
      <w:r w:rsidR="004B06B6">
        <w:rPr>
          <w:rFonts w:ascii="Bookman Old Style" w:hAnsi="Bookman Old Style" w:cs="Arial"/>
          <w:b/>
          <w:sz w:val="24"/>
          <w:szCs w:val="24"/>
        </w:rPr>
        <w:t>RITA DAERAH KOTA PALU TAHUN 2013</w:t>
      </w:r>
      <w:r w:rsidRPr="00FB373C">
        <w:rPr>
          <w:rFonts w:ascii="Bookman Old Style" w:hAnsi="Bookman Old Style" w:cs="Arial"/>
          <w:b/>
          <w:sz w:val="24"/>
          <w:szCs w:val="24"/>
        </w:rPr>
        <w:t xml:space="preserve"> NOMOR</w:t>
      </w:r>
    </w:p>
    <w:p w:rsidR="00B84D83" w:rsidRPr="00FB373C" w:rsidRDefault="00B84D83" w:rsidP="00532302">
      <w:pPr>
        <w:spacing w:after="0" w:line="240" w:lineRule="auto"/>
        <w:rPr>
          <w:rFonts w:ascii="Bookman Old Style" w:hAnsi="Bookman Old Style" w:cs="Arial"/>
          <w:sz w:val="24"/>
          <w:szCs w:val="24"/>
        </w:rPr>
      </w:pPr>
    </w:p>
    <w:p w:rsidR="00B84D83" w:rsidRPr="00FB373C" w:rsidRDefault="00B84D83" w:rsidP="00532302">
      <w:pPr>
        <w:spacing w:after="0" w:line="240" w:lineRule="auto"/>
        <w:rPr>
          <w:rFonts w:ascii="Bookman Old Style" w:hAnsi="Bookman Old Style" w:cs="Arial"/>
          <w:sz w:val="24"/>
          <w:szCs w:val="24"/>
        </w:rPr>
      </w:pPr>
    </w:p>
    <w:p w:rsidR="00FB239B" w:rsidRPr="00FB373C" w:rsidRDefault="00FB239B" w:rsidP="00532302">
      <w:pPr>
        <w:spacing w:after="0" w:line="240" w:lineRule="auto"/>
        <w:jc w:val="center"/>
        <w:rPr>
          <w:rFonts w:ascii="Bookman Old Style" w:hAnsi="Bookman Old Style" w:cs="Arial"/>
          <w:sz w:val="24"/>
          <w:szCs w:val="24"/>
        </w:rPr>
      </w:pPr>
    </w:p>
    <w:p w:rsidR="00FB239B" w:rsidRPr="00FB373C" w:rsidRDefault="00FB239B" w:rsidP="00532302">
      <w:pPr>
        <w:spacing w:after="0" w:line="240" w:lineRule="auto"/>
        <w:jc w:val="center"/>
        <w:rPr>
          <w:rFonts w:ascii="Bookman Old Style" w:hAnsi="Bookman Old Style" w:cs="Arial"/>
          <w:sz w:val="24"/>
          <w:szCs w:val="24"/>
        </w:rPr>
      </w:pPr>
    </w:p>
    <w:p w:rsidR="00FB239B" w:rsidRPr="00FB373C" w:rsidRDefault="00FB239B" w:rsidP="00532302">
      <w:pPr>
        <w:spacing w:after="0" w:line="240" w:lineRule="auto"/>
        <w:jc w:val="center"/>
        <w:rPr>
          <w:rFonts w:ascii="Bookman Old Style" w:hAnsi="Bookman Old Style" w:cs="Arial"/>
          <w:sz w:val="24"/>
          <w:szCs w:val="24"/>
        </w:rPr>
      </w:pPr>
    </w:p>
    <w:p w:rsidR="00FB239B" w:rsidRPr="00FB373C" w:rsidRDefault="00FB239B" w:rsidP="00532302">
      <w:pPr>
        <w:spacing w:after="0" w:line="240" w:lineRule="auto"/>
        <w:jc w:val="center"/>
        <w:rPr>
          <w:rFonts w:ascii="Bookman Old Style" w:hAnsi="Bookman Old Style" w:cs="Arial"/>
          <w:sz w:val="24"/>
          <w:szCs w:val="24"/>
        </w:rPr>
      </w:pPr>
    </w:p>
    <w:p w:rsidR="00FB239B" w:rsidRPr="00FB373C" w:rsidRDefault="00FB239B" w:rsidP="00532302">
      <w:pPr>
        <w:spacing w:after="0" w:line="240" w:lineRule="auto"/>
        <w:jc w:val="center"/>
        <w:rPr>
          <w:rFonts w:ascii="Bookman Old Style" w:hAnsi="Bookman Old Style" w:cs="Arial"/>
          <w:sz w:val="24"/>
          <w:szCs w:val="24"/>
        </w:rPr>
      </w:pPr>
    </w:p>
    <w:p w:rsidR="00FB239B" w:rsidRPr="00FB373C" w:rsidRDefault="00FB239B" w:rsidP="00532302">
      <w:pPr>
        <w:spacing w:after="0" w:line="240" w:lineRule="auto"/>
        <w:jc w:val="center"/>
        <w:rPr>
          <w:rFonts w:ascii="Bookman Old Style" w:hAnsi="Bookman Old Style" w:cs="Arial"/>
          <w:sz w:val="24"/>
          <w:szCs w:val="24"/>
        </w:rPr>
      </w:pPr>
    </w:p>
    <w:p w:rsidR="00FB239B" w:rsidRPr="00FB373C" w:rsidRDefault="00FB239B" w:rsidP="00532302">
      <w:pPr>
        <w:spacing w:after="0" w:line="240" w:lineRule="auto"/>
        <w:jc w:val="center"/>
        <w:rPr>
          <w:rFonts w:ascii="Bookman Old Style" w:hAnsi="Bookman Old Style" w:cs="Arial"/>
          <w:sz w:val="24"/>
          <w:szCs w:val="24"/>
        </w:rPr>
      </w:pPr>
    </w:p>
    <w:p w:rsidR="00FB239B" w:rsidRPr="00FB373C" w:rsidRDefault="00FB239B" w:rsidP="00532302">
      <w:pPr>
        <w:spacing w:after="0" w:line="240" w:lineRule="auto"/>
        <w:jc w:val="center"/>
        <w:rPr>
          <w:rFonts w:ascii="Bookman Old Style" w:hAnsi="Bookman Old Style" w:cs="Arial"/>
          <w:sz w:val="24"/>
          <w:szCs w:val="24"/>
        </w:rPr>
      </w:pPr>
    </w:p>
    <w:p w:rsidR="00FB239B" w:rsidRPr="00FB373C" w:rsidRDefault="00FB239B" w:rsidP="00532302">
      <w:pPr>
        <w:spacing w:after="0" w:line="240" w:lineRule="auto"/>
        <w:jc w:val="center"/>
        <w:rPr>
          <w:rFonts w:ascii="Bookman Old Style" w:hAnsi="Bookman Old Style" w:cs="Arial"/>
          <w:sz w:val="24"/>
          <w:szCs w:val="24"/>
        </w:rPr>
      </w:pPr>
    </w:p>
    <w:p w:rsidR="00FB239B" w:rsidRPr="00FB373C" w:rsidRDefault="00FB239B" w:rsidP="00532302">
      <w:pPr>
        <w:spacing w:after="0" w:line="240" w:lineRule="auto"/>
        <w:jc w:val="center"/>
        <w:rPr>
          <w:rFonts w:ascii="Bookman Old Style" w:hAnsi="Bookman Old Style" w:cs="Arial"/>
          <w:sz w:val="24"/>
          <w:szCs w:val="24"/>
        </w:rPr>
      </w:pPr>
    </w:p>
    <w:p w:rsidR="00FB239B" w:rsidRPr="00FB373C" w:rsidRDefault="00FB239B" w:rsidP="00532302">
      <w:pPr>
        <w:spacing w:after="0" w:line="240" w:lineRule="auto"/>
        <w:jc w:val="center"/>
        <w:rPr>
          <w:rFonts w:ascii="Bookman Old Style" w:hAnsi="Bookman Old Style" w:cs="Arial"/>
          <w:sz w:val="24"/>
          <w:szCs w:val="24"/>
        </w:rPr>
      </w:pPr>
    </w:p>
    <w:p w:rsidR="00FB239B" w:rsidRPr="00FB373C" w:rsidRDefault="00FB239B" w:rsidP="00532302">
      <w:pPr>
        <w:spacing w:after="0" w:line="240" w:lineRule="auto"/>
        <w:jc w:val="center"/>
        <w:rPr>
          <w:rFonts w:ascii="Bookman Old Style" w:hAnsi="Bookman Old Style" w:cs="Arial"/>
          <w:sz w:val="24"/>
          <w:szCs w:val="24"/>
        </w:rPr>
      </w:pPr>
    </w:p>
    <w:p w:rsidR="00FB239B" w:rsidRPr="00FB373C" w:rsidRDefault="00FB239B" w:rsidP="00532302">
      <w:pPr>
        <w:spacing w:after="0" w:line="240" w:lineRule="auto"/>
        <w:jc w:val="center"/>
        <w:rPr>
          <w:rFonts w:ascii="Bookman Old Style" w:hAnsi="Bookman Old Style" w:cs="Arial"/>
          <w:sz w:val="24"/>
          <w:szCs w:val="24"/>
        </w:rPr>
      </w:pPr>
    </w:p>
    <w:p w:rsidR="00FB239B" w:rsidRPr="00FB373C" w:rsidRDefault="00FB239B" w:rsidP="00532302">
      <w:pPr>
        <w:spacing w:after="0" w:line="240" w:lineRule="auto"/>
        <w:jc w:val="center"/>
        <w:rPr>
          <w:rFonts w:ascii="Bookman Old Style" w:hAnsi="Bookman Old Style" w:cs="Arial"/>
          <w:sz w:val="24"/>
          <w:szCs w:val="24"/>
        </w:rPr>
      </w:pPr>
    </w:p>
    <w:p w:rsidR="00FB239B" w:rsidRPr="00FB373C" w:rsidRDefault="00FB239B" w:rsidP="00532302">
      <w:pPr>
        <w:spacing w:after="0" w:line="240" w:lineRule="auto"/>
        <w:jc w:val="center"/>
        <w:rPr>
          <w:rFonts w:ascii="Bookman Old Style" w:hAnsi="Bookman Old Style" w:cs="Arial"/>
          <w:sz w:val="24"/>
          <w:szCs w:val="24"/>
        </w:rPr>
      </w:pPr>
    </w:p>
    <w:p w:rsidR="00FB239B" w:rsidRPr="00FB373C" w:rsidRDefault="00FB239B" w:rsidP="00532302">
      <w:pPr>
        <w:spacing w:after="0" w:line="240" w:lineRule="auto"/>
        <w:jc w:val="center"/>
        <w:rPr>
          <w:rFonts w:ascii="Bookman Old Style" w:hAnsi="Bookman Old Style" w:cs="Arial"/>
          <w:sz w:val="24"/>
          <w:szCs w:val="24"/>
        </w:rPr>
      </w:pPr>
    </w:p>
    <w:p w:rsidR="00FB239B" w:rsidRPr="00FB373C" w:rsidRDefault="00FB239B" w:rsidP="00532302">
      <w:pPr>
        <w:spacing w:after="0" w:line="240" w:lineRule="auto"/>
        <w:jc w:val="center"/>
        <w:rPr>
          <w:rFonts w:ascii="Bookman Old Style" w:hAnsi="Bookman Old Style" w:cs="Arial"/>
          <w:sz w:val="24"/>
          <w:szCs w:val="24"/>
        </w:rPr>
      </w:pPr>
    </w:p>
    <w:p w:rsidR="00FB239B" w:rsidRPr="00FB373C" w:rsidRDefault="00FB239B" w:rsidP="00532302">
      <w:pPr>
        <w:spacing w:after="0" w:line="240" w:lineRule="auto"/>
        <w:jc w:val="center"/>
        <w:rPr>
          <w:rFonts w:ascii="Bookman Old Style" w:hAnsi="Bookman Old Style" w:cs="Arial"/>
          <w:sz w:val="24"/>
          <w:szCs w:val="24"/>
        </w:rPr>
      </w:pPr>
    </w:p>
    <w:p w:rsidR="00FB239B" w:rsidRPr="00FB373C" w:rsidRDefault="00FB239B" w:rsidP="00532302">
      <w:pPr>
        <w:spacing w:after="0" w:line="240" w:lineRule="auto"/>
        <w:jc w:val="center"/>
        <w:rPr>
          <w:rFonts w:ascii="Bookman Old Style" w:hAnsi="Bookman Old Style" w:cs="Arial"/>
          <w:sz w:val="24"/>
          <w:szCs w:val="24"/>
        </w:rPr>
      </w:pPr>
    </w:p>
    <w:p w:rsidR="00FB239B" w:rsidRPr="00FB373C" w:rsidRDefault="00FB239B" w:rsidP="00532302">
      <w:pPr>
        <w:spacing w:after="0" w:line="240" w:lineRule="auto"/>
        <w:jc w:val="center"/>
        <w:rPr>
          <w:rFonts w:ascii="Bookman Old Style" w:hAnsi="Bookman Old Style" w:cs="Arial"/>
          <w:sz w:val="24"/>
          <w:szCs w:val="24"/>
        </w:rPr>
      </w:pPr>
    </w:p>
    <w:p w:rsidR="00FB239B" w:rsidRPr="00FB373C" w:rsidRDefault="00FB239B" w:rsidP="00532302">
      <w:pPr>
        <w:spacing w:after="0" w:line="240" w:lineRule="auto"/>
        <w:jc w:val="center"/>
        <w:rPr>
          <w:rFonts w:ascii="Bookman Old Style" w:hAnsi="Bookman Old Style" w:cs="Arial"/>
          <w:sz w:val="24"/>
          <w:szCs w:val="24"/>
        </w:rPr>
      </w:pPr>
    </w:p>
    <w:p w:rsidR="00FB239B" w:rsidRPr="00FB373C" w:rsidRDefault="00FB239B" w:rsidP="00532302">
      <w:pPr>
        <w:spacing w:after="0" w:line="240" w:lineRule="auto"/>
        <w:jc w:val="center"/>
        <w:rPr>
          <w:rFonts w:ascii="Bookman Old Style" w:hAnsi="Bookman Old Style" w:cs="Arial"/>
          <w:sz w:val="24"/>
          <w:szCs w:val="24"/>
        </w:rPr>
      </w:pPr>
    </w:p>
    <w:p w:rsidR="00FB239B" w:rsidRPr="00FB373C" w:rsidRDefault="00FB239B" w:rsidP="00532302">
      <w:pPr>
        <w:spacing w:after="0" w:line="240" w:lineRule="auto"/>
        <w:jc w:val="center"/>
        <w:rPr>
          <w:rFonts w:ascii="Bookman Old Style" w:hAnsi="Bookman Old Style" w:cs="Arial"/>
          <w:sz w:val="24"/>
          <w:szCs w:val="24"/>
        </w:rPr>
      </w:pPr>
    </w:p>
    <w:p w:rsidR="00FB239B" w:rsidRPr="00FB373C" w:rsidRDefault="00FB239B" w:rsidP="00532302">
      <w:pPr>
        <w:spacing w:after="0" w:line="240" w:lineRule="auto"/>
        <w:jc w:val="center"/>
        <w:rPr>
          <w:rFonts w:ascii="Bookman Old Style" w:hAnsi="Bookman Old Style" w:cs="Arial"/>
          <w:sz w:val="24"/>
          <w:szCs w:val="24"/>
        </w:rPr>
      </w:pPr>
    </w:p>
    <w:p w:rsidR="00FB239B" w:rsidRPr="00FB373C" w:rsidRDefault="00FB239B" w:rsidP="00532302">
      <w:pPr>
        <w:spacing w:after="0" w:line="240" w:lineRule="auto"/>
        <w:jc w:val="center"/>
        <w:rPr>
          <w:rFonts w:ascii="Bookman Old Style" w:hAnsi="Bookman Old Style" w:cs="Arial"/>
          <w:sz w:val="24"/>
          <w:szCs w:val="24"/>
        </w:rPr>
      </w:pPr>
    </w:p>
    <w:p w:rsidR="00FB239B" w:rsidRPr="00532302" w:rsidRDefault="00FB239B" w:rsidP="00532302">
      <w:pPr>
        <w:spacing w:after="0" w:line="240" w:lineRule="auto"/>
        <w:jc w:val="center"/>
        <w:rPr>
          <w:rFonts w:ascii="Bookman Old Style" w:hAnsi="Bookman Old Style" w:cs="Arial"/>
          <w:sz w:val="24"/>
          <w:szCs w:val="24"/>
        </w:rPr>
      </w:pPr>
    </w:p>
    <w:sectPr w:rsidR="00FB239B" w:rsidRPr="00532302" w:rsidSect="00FB373C">
      <w:footerReference w:type="default" r:id="rId9"/>
      <w:pgSz w:w="12240" w:h="20160" w:code="5"/>
      <w:pgMar w:top="1440" w:right="1080" w:bottom="144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0286" w:rsidRDefault="00380286" w:rsidP="003035D9">
      <w:pPr>
        <w:spacing w:after="0" w:line="240" w:lineRule="auto"/>
      </w:pPr>
      <w:r>
        <w:separator/>
      </w:r>
    </w:p>
  </w:endnote>
  <w:endnote w:type="continuationSeparator" w:id="1">
    <w:p w:rsidR="00380286" w:rsidRDefault="00380286" w:rsidP="003035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0E" w:rsidRPr="003035D9" w:rsidRDefault="00450C0E">
    <w:pPr>
      <w:pStyle w:val="Footer"/>
      <w:rPr>
        <w:i/>
      </w:rPr>
    </w:pPr>
  </w:p>
  <w:p w:rsidR="00450C0E" w:rsidRDefault="00450C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0286" w:rsidRDefault="00380286" w:rsidP="003035D9">
      <w:pPr>
        <w:spacing w:after="0" w:line="240" w:lineRule="auto"/>
      </w:pPr>
      <w:r>
        <w:separator/>
      </w:r>
    </w:p>
  </w:footnote>
  <w:footnote w:type="continuationSeparator" w:id="1">
    <w:p w:rsidR="00380286" w:rsidRDefault="00380286" w:rsidP="003035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0F81"/>
    <w:multiLevelType w:val="hybridMultilevel"/>
    <w:tmpl w:val="A8846CF4"/>
    <w:lvl w:ilvl="0" w:tplc="9490079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7AE5B2A"/>
    <w:multiLevelType w:val="hybridMultilevel"/>
    <w:tmpl w:val="C84C99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4409BD"/>
    <w:multiLevelType w:val="hybridMultilevel"/>
    <w:tmpl w:val="69625AC4"/>
    <w:lvl w:ilvl="0" w:tplc="79B8FB32">
      <w:start w:val="1"/>
      <w:numFmt w:val="lowerLetter"/>
      <w:lvlText w:val="%1."/>
      <w:lvlJc w:val="left"/>
      <w:pPr>
        <w:tabs>
          <w:tab w:val="num" w:pos="720"/>
        </w:tabs>
        <w:ind w:left="720" w:hanging="360"/>
      </w:pPr>
      <w:rPr>
        <w:rFonts w:cs="Times New Roman"/>
      </w:rPr>
    </w:lvl>
    <w:lvl w:ilvl="1" w:tplc="4776EDC4">
      <w:start w:val="1"/>
      <w:numFmt w:val="lowerLetter"/>
      <w:lvlText w:val="%2."/>
      <w:lvlJc w:val="left"/>
      <w:pPr>
        <w:tabs>
          <w:tab w:val="num" w:pos="2610"/>
        </w:tabs>
        <w:ind w:left="2610" w:hanging="360"/>
      </w:pPr>
      <w:rPr>
        <w:rFonts w:cs="Times New Roman"/>
      </w:rPr>
    </w:lvl>
    <w:lvl w:ilvl="2" w:tplc="5602F81E">
      <w:start w:val="10"/>
      <w:numFmt w:val="decimal"/>
      <w:lvlText w:val="%3."/>
      <w:lvlJc w:val="left"/>
      <w:pPr>
        <w:ind w:left="2160" w:hanging="360"/>
      </w:pPr>
      <w:rPr>
        <w:rFonts w:cs="Times New Roman" w:hint="default"/>
        <w:b w:val="0"/>
      </w:rPr>
    </w:lvl>
    <w:lvl w:ilvl="3" w:tplc="79B23610">
      <w:start w:val="1"/>
      <w:numFmt w:val="decimal"/>
      <w:lvlText w:val="(%4)"/>
      <w:lvlJc w:val="left"/>
      <w:pPr>
        <w:ind w:left="2880" w:hanging="360"/>
      </w:pPr>
      <w:rPr>
        <w:rFonts w:hint="default"/>
      </w:rPr>
    </w:lvl>
    <w:lvl w:ilvl="4" w:tplc="9B6AA378" w:tentative="1">
      <w:start w:val="1"/>
      <w:numFmt w:val="lowerLetter"/>
      <w:lvlText w:val="%5."/>
      <w:lvlJc w:val="left"/>
      <w:pPr>
        <w:tabs>
          <w:tab w:val="num" w:pos="3600"/>
        </w:tabs>
        <w:ind w:left="3600" w:hanging="360"/>
      </w:pPr>
      <w:rPr>
        <w:rFonts w:cs="Times New Roman"/>
      </w:rPr>
    </w:lvl>
    <w:lvl w:ilvl="5" w:tplc="C010AE18" w:tentative="1">
      <w:start w:val="1"/>
      <w:numFmt w:val="lowerLetter"/>
      <w:lvlText w:val="%6."/>
      <w:lvlJc w:val="left"/>
      <w:pPr>
        <w:tabs>
          <w:tab w:val="num" w:pos="4320"/>
        </w:tabs>
        <w:ind w:left="4320" w:hanging="360"/>
      </w:pPr>
      <w:rPr>
        <w:rFonts w:cs="Times New Roman"/>
      </w:rPr>
    </w:lvl>
    <w:lvl w:ilvl="6" w:tplc="7E4CA3A2" w:tentative="1">
      <w:start w:val="1"/>
      <w:numFmt w:val="lowerLetter"/>
      <w:lvlText w:val="%7."/>
      <w:lvlJc w:val="left"/>
      <w:pPr>
        <w:tabs>
          <w:tab w:val="num" w:pos="5040"/>
        </w:tabs>
        <w:ind w:left="5040" w:hanging="360"/>
      </w:pPr>
      <w:rPr>
        <w:rFonts w:cs="Times New Roman"/>
      </w:rPr>
    </w:lvl>
    <w:lvl w:ilvl="7" w:tplc="FD7E7FDA" w:tentative="1">
      <w:start w:val="1"/>
      <w:numFmt w:val="lowerLetter"/>
      <w:lvlText w:val="%8."/>
      <w:lvlJc w:val="left"/>
      <w:pPr>
        <w:tabs>
          <w:tab w:val="num" w:pos="5760"/>
        </w:tabs>
        <w:ind w:left="5760" w:hanging="360"/>
      </w:pPr>
      <w:rPr>
        <w:rFonts w:cs="Times New Roman"/>
      </w:rPr>
    </w:lvl>
    <w:lvl w:ilvl="8" w:tplc="57BACE28" w:tentative="1">
      <w:start w:val="1"/>
      <w:numFmt w:val="lowerLetter"/>
      <w:lvlText w:val="%9."/>
      <w:lvlJc w:val="left"/>
      <w:pPr>
        <w:tabs>
          <w:tab w:val="num" w:pos="6480"/>
        </w:tabs>
        <w:ind w:left="6480" w:hanging="360"/>
      </w:pPr>
      <w:rPr>
        <w:rFonts w:cs="Times New Roman"/>
      </w:rPr>
    </w:lvl>
  </w:abstractNum>
  <w:abstractNum w:abstractNumId="3">
    <w:nsid w:val="124527C1"/>
    <w:multiLevelType w:val="hybridMultilevel"/>
    <w:tmpl w:val="E1481C6A"/>
    <w:lvl w:ilvl="0" w:tplc="1ACECAD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52B5473"/>
    <w:multiLevelType w:val="hybridMultilevel"/>
    <w:tmpl w:val="FF26EB1A"/>
    <w:lvl w:ilvl="0" w:tplc="C3BA73E0">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91316AD"/>
    <w:multiLevelType w:val="hybridMultilevel"/>
    <w:tmpl w:val="41748DFA"/>
    <w:lvl w:ilvl="0" w:tplc="C3BA73E0">
      <w:start w:val="1"/>
      <w:numFmt w:val="decimal"/>
      <w:lvlText w:val="(%1)"/>
      <w:lvlJc w:val="left"/>
      <w:pPr>
        <w:ind w:left="502" w:hanging="360"/>
      </w:pPr>
      <w:rPr>
        <w:rFonts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8F87EC0"/>
    <w:multiLevelType w:val="hybridMultilevel"/>
    <w:tmpl w:val="4906BF7A"/>
    <w:lvl w:ilvl="0" w:tplc="51CC92B8">
      <w:start w:val="4"/>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7">
    <w:nsid w:val="30AD1B24"/>
    <w:multiLevelType w:val="hybridMultilevel"/>
    <w:tmpl w:val="CEC4ABE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F8931DA"/>
    <w:multiLevelType w:val="hybridMultilevel"/>
    <w:tmpl w:val="DD68628A"/>
    <w:lvl w:ilvl="0" w:tplc="C3BA73E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0565D58"/>
    <w:multiLevelType w:val="hybridMultilevel"/>
    <w:tmpl w:val="DA627506"/>
    <w:lvl w:ilvl="0" w:tplc="CF463AE6">
      <w:start w:val="1"/>
      <w:numFmt w:val="decimal"/>
      <w:lvlText w:val="(%1)"/>
      <w:lvlJc w:val="left"/>
      <w:pPr>
        <w:ind w:left="720" w:hanging="360"/>
      </w:pPr>
      <w:rPr>
        <w:rFonts w:hint="default"/>
        <w:b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4DD25C0"/>
    <w:multiLevelType w:val="hybridMultilevel"/>
    <w:tmpl w:val="592A3D96"/>
    <w:lvl w:ilvl="0" w:tplc="51FE0782">
      <w:start w:val="1"/>
      <w:numFmt w:val="lowerLetter"/>
      <w:lvlText w:val="%1."/>
      <w:lvlJc w:val="left"/>
      <w:pPr>
        <w:ind w:left="3420" w:hanging="720"/>
      </w:pPr>
      <w:rPr>
        <w:rFonts w:cs="Times New Roman" w:hint="default"/>
        <w:i w:val="0"/>
        <w:color w:val="auto"/>
      </w:rPr>
    </w:lvl>
    <w:lvl w:ilvl="1" w:tplc="04090019" w:tentative="1">
      <w:start w:val="1"/>
      <w:numFmt w:val="lowerLetter"/>
      <w:lvlText w:val="%2."/>
      <w:lvlJc w:val="left"/>
      <w:pPr>
        <w:ind w:left="3780" w:hanging="360"/>
      </w:pPr>
      <w:rPr>
        <w:rFonts w:cs="Times New Roman"/>
      </w:rPr>
    </w:lvl>
    <w:lvl w:ilvl="2" w:tplc="0409001B" w:tentative="1">
      <w:start w:val="1"/>
      <w:numFmt w:val="lowerRoman"/>
      <w:lvlText w:val="%3."/>
      <w:lvlJc w:val="right"/>
      <w:pPr>
        <w:ind w:left="4500" w:hanging="180"/>
      </w:pPr>
      <w:rPr>
        <w:rFonts w:cs="Times New Roman"/>
      </w:rPr>
    </w:lvl>
    <w:lvl w:ilvl="3" w:tplc="0409000F" w:tentative="1">
      <w:start w:val="1"/>
      <w:numFmt w:val="decimal"/>
      <w:lvlText w:val="%4."/>
      <w:lvlJc w:val="left"/>
      <w:pPr>
        <w:ind w:left="5220" w:hanging="360"/>
      </w:pPr>
      <w:rPr>
        <w:rFonts w:cs="Times New Roman"/>
      </w:rPr>
    </w:lvl>
    <w:lvl w:ilvl="4" w:tplc="04090019" w:tentative="1">
      <w:start w:val="1"/>
      <w:numFmt w:val="lowerLetter"/>
      <w:lvlText w:val="%5."/>
      <w:lvlJc w:val="left"/>
      <w:pPr>
        <w:ind w:left="5940" w:hanging="360"/>
      </w:pPr>
      <w:rPr>
        <w:rFonts w:cs="Times New Roman"/>
      </w:rPr>
    </w:lvl>
    <w:lvl w:ilvl="5" w:tplc="0409001B" w:tentative="1">
      <w:start w:val="1"/>
      <w:numFmt w:val="lowerRoman"/>
      <w:lvlText w:val="%6."/>
      <w:lvlJc w:val="right"/>
      <w:pPr>
        <w:ind w:left="6660" w:hanging="180"/>
      </w:pPr>
      <w:rPr>
        <w:rFonts w:cs="Times New Roman"/>
      </w:rPr>
    </w:lvl>
    <w:lvl w:ilvl="6" w:tplc="0409000F" w:tentative="1">
      <w:start w:val="1"/>
      <w:numFmt w:val="decimal"/>
      <w:lvlText w:val="%7."/>
      <w:lvlJc w:val="left"/>
      <w:pPr>
        <w:ind w:left="7380" w:hanging="360"/>
      </w:pPr>
      <w:rPr>
        <w:rFonts w:cs="Times New Roman"/>
      </w:rPr>
    </w:lvl>
    <w:lvl w:ilvl="7" w:tplc="04090019" w:tentative="1">
      <w:start w:val="1"/>
      <w:numFmt w:val="lowerLetter"/>
      <w:lvlText w:val="%8."/>
      <w:lvlJc w:val="left"/>
      <w:pPr>
        <w:ind w:left="8100" w:hanging="360"/>
      </w:pPr>
      <w:rPr>
        <w:rFonts w:cs="Times New Roman"/>
      </w:rPr>
    </w:lvl>
    <w:lvl w:ilvl="8" w:tplc="0409001B" w:tentative="1">
      <w:start w:val="1"/>
      <w:numFmt w:val="lowerRoman"/>
      <w:lvlText w:val="%9."/>
      <w:lvlJc w:val="right"/>
      <w:pPr>
        <w:ind w:left="8820" w:hanging="180"/>
      </w:pPr>
      <w:rPr>
        <w:rFonts w:cs="Times New Roman"/>
      </w:rPr>
    </w:lvl>
  </w:abstractNum>
  <w:abstractNum w:abstractNumId="11">
    <w:nsid w:val="49FB6F9A"/>
    <w:multiLevelType w:val="hybridMultilevel"/>
    <w:tmpl w:val="023E522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F4E2DD2"/>
    <w:multiLevelType w:val="hybridMultilevel"/>
    <w:tmpl w:val="4DB0F1DA"/>
    <w:lvl w:ilvl="0" w:tplc="C3BA73E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1C54B98"/>
    <w:multiLevelType w:val="hybridMultilevel"/>
    <w:tmpl w:val="8BC6C692"/>
    <w:lvl w:ilvl="0" w:tplc="0421000F">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51C6753"/>
    <w:multiLevelType w:val="hybridMultilevel"/>
    <w:tmpl w:val="4C9C7368"/>
    <w:lvl w:ilvl="0" w:tplc="D41E1992">
      <w:start w:val="1"/>
      <w:numFmt w:val="decimal"/>
      <w:lvlText w:val="(%1)"/>
      <w:lvlJc w:val="left"/>
      <w:pPr>
        <w:ind w:left="1429" w:hanging="360"/>
      </w:pPr>
      <w:rPr>
        <w:rFonts w:cs="Times New Roman" w:hint="default"/>
      </w:rPr>
    </w:lvl>
    <w:lvl w:ilvl="1" w:tplc="D41E1992">
      <w:start w:val="1"/>
      <w:numFmt w:val="decimal"/>
      <w:lvlText w:val="(%2)"/>
      <w:lvlJc w:val="left"/>
      <w:pPr>
        <w:ind w:left="2149" w:hanging="360"/>
      </w:pPr>
      <w:rPr>
        <w:rFonts w:cs="Times New Roman" w:hint="default"/>
      </w:rPr>
    </w:lvl>
    <w:lvl w:ilvl="2" w:tplc="E47AE1BA">
      <w:start w:val="1"/>
      <w:numFmt w:val="lowerLetter"/>
      <w:lvlText w:val="%3."/>
      <w:lvlJc w:val="left"/>
      <w:pPr>
        <w:ind w:left="3240" w:hanging="360"/>
      </w:pPr>
      <w:rPr>
        <w:rFonts w:cs="Times New Roman" w:hint="default"/>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15">
    <w:nsid w:val="5570625C"/>
    <w:multiLevelType w:val="hybridMultilevel"/>
    <w:tmpl w:val="6810C204"/>
    <w:lvl w:ilvl="0" w:tplc="7E0AA1F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63046D0"/>
    <w:multiLevelType w:val="hybridMultilevel"/>
    <w:tmpl w:val="7D4C2F08"/>
    <w:lvl w:ilvl="0" w:tplc="CBF40F0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56AC4B43"/>
    <w:multiLevelType w:val="hybridMultilevel"/>
    <w:tmpl w:val="38963B64"/>
    <w:lvl w:ilvl="0" w:tplc="3F32AC0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D0F5E67"/>
    <w:multiLevelType w:val="hybridMultilevel"/>
    <w:tmpl w:val="BEAA13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4933427"/>
    <w:multiLevelType w:val="hybridMultilevel"/>
    <w:tmpl w:val="02B8A8FC"/>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0">
    <w:nsid w:val="6A6B6775"/>
    <w:multiLevelType w:val="hybridMultilevel"/>
    <w:tmpl w:val="3B1E5A56"/>
    <w:lvl w:ilvl="0" w:tplc="7110FA12">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1">
    <w:nsid w:val="6BD92197"/>
    <w:multiLevelType w:val="hybridMultilevel"/>
    <w:tmpl w:val="C880789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0C76087"/>
    <w:multiLevelType w:val="hybridMultilevel"/>
    <w:tmpl w:val="E9CAA606"/>
    <w:lvl w:ilvl="0" w:tplc="C646202C">
      <w:start w:val="1"/>
      <w:numFmt w:val="decimal"/>
      <w:lvlText w:val="(%1)"/>
      <w:lvlJc w:val="left"/>
      <w:pPr>
        <w:ind w:left="420" w:hanging="360"/>
      </w:pPr>
      <w:rPr>
        <w:rFonts w:cs="Times New Roman" w:hint="default"/>
        <w:b w:val="0"/>
        <w:color w:val="auto"/>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3">
    <w:nsid w:val="7DDB7E75"/>
    <w:multiLevelType w:val="hybridMultilevel"/>
    <w:tmpl w:val="52805610"/>
    <w:lvl w:ilvl="0" w:tplc="D41E1992">
      <w:start w:val="1"/>
      <w:numFmt w:val="decimal"/>
      <w:lvlText w:val="(%1)"/>
      <w:lvlJc w:val="left"/>
      <w:pPr>
        <w:ind w:left="1854" w:hanging="360"/>
      </w:pPr>
      <w:rPr>
        <w:rFonts w:cs="Times New Roman" w:hint="default"/>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num w:numId="1">
    <w:abstractNumId w:val="18"/>
  </w:num>
  <w:num w:numId="2">
    <w:abstractNumId w:val="8"/>
  </w:num>
  <w:num w:numId="3">
    <w:abstractNumId w:val="7"/>
  </w:num>
  <w:num w:numId="4">
    <w:abstractNumId w:val="23"/>
  </w:num>
  <w:num w:numId="5">
    <w:abstractNumId w:val="22"/>
  </w:num>
  <w:num w:numId="6">
    <w:abstractNumId w:val="16"/>
  </w:num>
  <w:num w:numId="7">
    <w:abstractNumId w:val="0"/>
  </w:num>
  <w:num w:numId="8">
    <w:abstractNumId w:val="2"/>
  </w:num>
  <w:num w:numId="9">
    <w:abstractNumId w:val="5"/>
  </w:num>
  <w:num w:numId="10">
    <w:abstractNumId w:val="10"/>
  </w:num>
  <w:num w:numId="11">
    <w:abstractNumId w:val="14"/>
  </w:num>
  <w:num w:numId="12">
    <w:abstractNumId w:val="19"/>
  </w:num>
  <w:num w:numId="13">
    <w:abstractNumId w:val="12"/>
  </w:num>
  <w:num w:numId="14">
    <w:abstractNumId w:val="20"/>
  </w:num>
  <w:num w:numId="15">
    <w:abstractNumId w:val="4"/>
  </w:num>
  <w:num w:numId="16">
    <w:abstractNumId w:val="9"/>
  </w:num>
  <w:num w:numId="17">
    <w:abstractNumId w:val="13"/>
  </w:num>
  <w:num w:numId="18">
    <w:abstractNumId w:val="15"/>
  </w:num>
  <w:num w:numId="19">
    <w:abstractNumId w:val="3"/>
  </w:num>
  <w:num w:numId="20">
    <w:abstractNumId w:val="17"/>
  </w:num>
  <w:num w:numId="21">
    <w:abstractNumId w:val="21"/>
  </w:num>
  <w:num w:numId="22">
    <w:abstractNumId w:val="1"/>
  </w:num>
  <w:num w:numId="23">
    <w:abstractNumId w:val="6"/>
  </w:num>
  <w:num w:numId="24">
    <w:abstractNumId w:val="1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A66A5"/>
    <w:rsid w:val="00036AB7"/>
    <w:rsid w:val="00046D4C"/>
    <w:rsid w:val="00055584"/>
    <w:rsid w:val="00056001"/>
    <w:rsid w:val="00060CC8"/>
    <w:rsid w:val="0006332C"/>
    <w:rsid w:val="000641AB"/>
    <w:rsid w:val="00066A18"/>
    <w:rsid w:val="0006751F"/>
    <w:rsid w:val="0008789C"/>
    <w:rsid w:val="0009046A"/>
    <w:rsid w:val="000976C2"/>
    <w:rsid w:val="000A5851"/>
    <w:rsid w:val="000F46DB"/>
    <w:rsid w:val="00101E28"/>
    <w:rsid w:val="00132993"/>
    <w:rsid w:val="00135393"/>
    <w:rsid w:val="001422CF"/>
    <w:rsid w:val="001464AC"/>
    <w:rsid w:val="00152C51"/>
    <w:rsid w:val="00156191"/>
    <w:rsid w:val="0016298B"/>
    <w:rsid w:val="0018781E"/>
    <w:rsid w:val="001C4029"/>
    <w:rsid w:val="001D0F41"/>
    <w:rsid w:val="001D472C"/>
    <w:rsid w:val="001D4FEE"/>
    <w:rsid w:val="00235192"/>
    <w:rsid w:val="00255840"/>
    <w:rsid w:val="0026520D"/>
    <w:rsid w:val="00293E9D"/>
    <w:rsid w:val="002B37E0"/>
    <w:rsid w:val="002D20BB"/>
    <w:rsid w:val="002D48EB"/>
    <w:rsid w:val="002D6E33"/>
    <w:rsid w:val="002F6F3E"/>
    <w:rsid w:val="002F76B5"/>
    <w:rsid w:val="003035D9"/>
    <w:rsid w:val="003364B5"/>
    <w:rsid w:val="003476BE"/>
    <w:rsid w:val="00354203"/>
    <w:rsid w:val="00357080"/>
    <w:rsid w:val="00380286"/>
    <w:rsid w:val="00382A0B"/>
    <w:rsid w:val="003C0417"/>
    <w:rsid w:val="003C6D61"/>
    <w:rsid w:val="003F3282"/>
    <w:rsid w:val="003F5C69"/>
    <w:rsid w:val="00402C19"/>
    <w:rsid w:val="00411460"/>
    <w:rsid w:val="00413034"/>
    <w:rsid w:val="004354E7"/>
    <w:rsid w:val="00450C0E"/>
    <w:rsid w:val="00464328"/>
    <w:rsid w:val="00473988"/>
    <w:rsid w:val="00474F26"/>
    <w:rsid w:val="00497269"/>
    <w:rsid w:val="004A1A44"/>
    <w:rsid w:val="004A66A5"/>
    <w:rsid w:val="004B06B6"/>
    <w:rsid w:val="004D720B"/>
    <w:rsid w:val="004F29FB"/>
    <w:rsid w:val="004F4136"/>
    <w:rsid w:val="004F49E4"/>
    <w:rsid w:val="0050327D"/>
    <w:rsid w:val="005067D0"/>
    <w:rsid w:val="00532302"/>
    <w:rsid w:val="00563830"/>
    <w:rsid w:val="005707C0"/>
    <w:rsid w:val="005C343C"/>
    <w:rsid w:val="005C5BD3"/>
    <w:rsid w:val="005D04BA"/>
    <w:rsid w:val="005E0550"/>
    <w:rsid w:val="005E5A04"/>
    <w:rsid w:val="005E75D6"/>
    <w:rsid w:val="005F01B1"/>
    <w:rsid w:val="005F28D7"/>
    <w:rsid w:val="005F65E6"/>
    <w:rsid w:val="00603023"/>
    <w:rsid w:val="0063205A"/>
    <w:rsid w:val="00637161"/>
    <w:rsid w:val="006376C6"/>
    <w:rsid w:val="006522C7"/>
    <w:rsid w:val="00653FAB"/>
    <w:rsid w:val="00671C04"/>
    <w:rsid w:val="00673DCE"/>
    <w:rsid w:val="00674D1F"/>
    <w:rsid w:val="00681E75"/>
    <w:rsid w:val="00697192"/>
    <w:rsid w:val="006A7EB1"/>
    <w:rsid w:val="006B17DF"/>
    <w:rsid w:val="006B33C9"/>
    <w:rsid w:val="006B39D8"/>
    <w:rsid w:val="006B6BE5"/>
    <w:rsid w:val="006C0ED1"/>
    <w:rsid w:val="006E2CBC"/>
    <w:rsid w:val="006E4B55"/>
    <w:rsid w:val="007166FC"/>
    <w:rsid w:val="007239A9"/>
    <w:rsid w:val="00733D2F"/>
    <w:rsid w:val="00737683"/>
    <w:rsid w:val="00771A59"/>
    <w:rsid w:val="00774E09"/>
    <w:rsid w:val="007954C1"/>
    <w:rsid w:val="007A000B"/>
    <w:rsid w:val="007A16AE"/>
    <w:rsid w:val="007A34E8"/>
    <w:rsid w:val="007A6678"/>
    <w:rsid w:val="007B62FB"/>
    <w:rsid w:val="007C2081"/>
    <w:rsid w:val="007F563B"/>
    <w:rsid w:val="00830DBC"/>
    <w:rsid w:val="00832F2C"/>
    <w:rsid w:val="0084474C"/>
    <w:rsid w:val="00855204"/>
    <w:rsid w:val="008659D9"/>
    <w:rsid w:val="008909F2"/>
    <w:rsid w:val="008B6A2D"/>
    <w:rsid w:val="008C6C0F"/>
    <w:rsid w:val="008E56A5"/>
    <w:rsid w:val="00902491"/>
    <w:rsid w:val="009420BC"/>
    <w:rsid w:val="00956587"/>
    <w:rsid w:val="009966DA"/>
    <w:rsid w:val="009A5E7A"/>
    <w:rsid w:val="009B2950"/>
    <w:rsid w:val="009B4228"/>
    <w:rsid w:val="009C2248"/>
    <w:rsid w:val="009E0771"/>
    <w:rsid w:val="009E679F"/>
    <w:rsid w:val="009E71CC"/>
    <w:rsid w:val="00A11F23"/>
    <w:rsid w:val="00A417A7"/>
    <w:rsid w:val="00A417E4"/>
    <w:rsid w:val="00A44B7B"/>
    <w:rsid w:val="00A62C55"/>
    <w:rsid w:val="00A66B42"/>
    <w:rsid w:val="00A75041"/>
    <w:rsid w:val="00A810F5"/>
    <w:rsid w:val="00AA4EC5"/>
    <w:rsid w:val="00AC6D76"/>
    <w:rsid w:val="00AD1DA7"/>
    <w:rsid w:val="00AE079C"/>
    <w:rsid w:val="00B00833"/>
    <w:rsid w:val="00B11569"/>
    <w:rsid w:val="00B151B9"/>
    <w:rsid w:val="00B33180"/>
    <w:rsid w:val="00B477E8"/>
    <w:rsid w:val="00B57AEC"/>
    <w:rsid w:val="00B60A43"/>
    <w:rsid w:val="00B66476"/>
    <w:rsid w:val="00B717BA"/>
    <w:rsid w:val="00B76AE4"/>
    <w:rsid w:val="00B76C87"/>
    <w:rsid w:val="00B84D83"/>
    <w:rsid w:val="00B85036"/>
    <w:rsid w:val="00B87E8B"/>
    <w:rsid w:val="00BA041C"/>
    <w:rsid w:val="00BB0162"/>
    <w:rsid w:val="00BB7EA0"/>
    <w:rsid w:val="00BD0F21"/>
    <w:rsid w:val="00BD2F73"/>
    <w:rsid w:val="00BD75F7"/>
    <w:rsid w:val="00BE3776"/>
    <w:rsid w:val="00BE715E"/>
    <w:rsid w:val="00BF1DE0"/>
    <w:rsid w:val="00C076CB"/>
    <w:rsid w:val="00C13CD3"/>
    <w:rsid w:val="00C32325"/>
    <w:rsid w:val="00C4176D"/>
    <w:rsid w:val="00C53569"/>
    <w:rsid w:val="00C722AF"/>
    <w:rsid w:val="00C957FC"/>
    <w:rsid w:val="00C95D8C"/>
    <w:rsid w:val="00C96BEC"/>
    <w:rsid w:val="00CC3AFB"/>
    <w:rsid w:val="00CD1FFE"/>
    <w:rsid w:val="00CD55D4"/>
    <w:rsid w:val="00CE0095"/>
    <w:rsid w:val="00D02980"/>
    <w:rsid w:val="00D25778"/>
    <w:rsid w:val="00D3004E"/>
    <w:rsid w:val="00D444C0"/>
    <w:rsid w:val="00D616B2"/>
    <w:rsid w:val="00D64185"/>
    <w:rsid w:val="00D66920"/>
    <w:rsid w:val="00D72D1E"/>
    <w:rsid w:val="00D93185"/>
    <w:rsid w:val="00D97739"/>
    <w:rsid w:val="00DA568F"/>
    <w:rsid w:val="00DB24E4"/>
    <w:rsid w:val="00DE1B21"/>
    <w:rsid w:val="00DE26B2"/>
    <w:rsid w:val="00DF39F9"/>
    <w:rsid w:val="00E05A9B"/>
    <w:rsid w:val="00E10F3E"/>
    <w:rsid w:val="00E34D0E"/>
    <w:rsid w:val="00E34F56"/>
    <w:rsid w:val="00E367EE"/>
    <w:rsid w:val="00E525BA"/>
    <w:rsid w:val="00E752BC"/>
    <w:rsid w:val="00E7574D"/>
    <w:rsid w:val="00E82142"/>
    <w:rsid w:val="00E8237E"/>
    <w:rsid w:val="00E858D8"/>
    <w:rsid w:val="00E90701"/>
    <w:rsid w:val="00EB3317"/>
    <w:rsid w:val="00EB4852"/>
    <w:rsid w:val="00ED03F8"/>
    <w:rsid w:val="00EF1CC1"/>
    <w:rsid w:val="00F20EDE"/>
    <w:rsid w:val="00F27ABB"/>
    <w:rsid w:val="00F3351E"/>
    <w:rsid w:val="00F455FB"/>
    <w:rsid w:val="00F56192"/>
    <w:rsid w:val="00F63545"/>
    <w:rsid w:val="00F722F8"/>
    <w:rsid w:val="00FB187B"/>
    <w:rsid w:val="00FB239B"/>
    <w:rsid w:val="00FB373C"/>
    <w:rsid w:val="00FC50B5"/>
    <w:rsid w:val="00FD18B1"/>
    <w:rsid w:val="00FD29E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6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66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A66A5"/>
    <w:pPr>
      <w:ind w:left="720"/>
      <w:contextualSpacing/>
    </w:pPr>
  </w:style>
  <w:style w:type="paragraph" w:styleId="BalloonText">
    <w:name w:val="Balloon Text"/>
    <w:basedOn w:val="Normal"/>
    <w:link w:val="BalloonTextChar"/>
    <w:uiPriority w:val="99"/>
    <w:semiHidden/>
    <w:unhideWhenUsed/>
    <w:rsid w:val="004A6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6A5"/>
    <w:rPr>
      <w:rFonts w:ascii="Tahoma" w:hAnsi="Tahoma" w:cs="Tahoma"/>
      <w:sz w:val="16"/>
      <w:szCs w:val="16"/>
    </w:rPr>
  </w:style>
  <w:style w:type="paragraph" w:styleId="Header">
    <w:name w:val="header"/>
    <w:basedOn w:val="Normal"/>
    <w:link w:val="HeaderChar"/>
    <w:uiPriority w:val="99"/>
    <w:semiHidden/>
    <w:unhideWhenUsed/>
    <w:rsid w:val="003035D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035D9"/>
  </w:style>
  <w:style w:type="paragraph" w:styleId="Footer">
    <w:name w:val="footer"/>
    <w:basedOn w:val="Normal"/>
    <w:link w:val="FooterChar"/>
    <w:uiPriority w:val="99"/>
    <w:unhideWhenUsed/>
    <w:rsid w:val="003035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5D9"/>
  </w:style>
  <w:style w:type="character" w:styleId="Hyperlink">
    <w:name w:val="Hyperlink"/>
    <w:basedOn w:val="DefaultParagraphFont"/>
    <w:uiPriority w:val="99"/>
    <w:unhideWhenUsed/>
    <w:rsid w:val="00A11F23"/>
    <w:rPr>
      <w:color w:val="0000FF" w:themeColor="hyperlink"/>
      <w:u w:val="single"/>
    </w:rPr>
  </w:style>
  <w:style w:type="character" w:styleId="CommentReference">
    <w:name w:val="annotation reference"/>
    <w:basedOn w:val="DefaultParagraphFont"/>
    <w:uiPriority w:val="99"/>
    <w:semiHidden/>
    <w:unhideWhenUsed/>
    <w:rsid w:val="009B4228"/>
    <w:rPr>
      <w:sz w:val="16"/>
      <w:szCs w:val="16"/>
    </w:rPr>
  </w:style>
  <w:style w:type="paragraph" w:styleId="CommentText">
    <w:name w:val="annotation text"/>
    <w:basedOn w:val="Normal"/>
    <w:link w:val="CommentTextChar"/>
    <w:uiPriority w:val="99"/>
    <w:unhideWhenUsed/>
    <w:rsid w:val="009B4228"/>
    <w:pPr>
      <w:spacing w:line="240" w:lineRule="auto"/>
    </w:pPr>
    <w:rPr>
      <w:sz w:val="20"/>
      <w:szCs w:val="20"/>
    </w:rPr>
  </w:style>
  <w:style w:type="character" w:customStyle="1" w:styleId="CommentTextChar">
    <w:name w:val="Comment Text Char"/>
    <w:basedOn w:val="DefaultParagraphFont"/>
    <w:link w:val="CommentText"/>
    <w:uiPriority w:val="99"/>
    <w:rsid w:val="009B422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7C62E-D978-4582-9FEA-FEC071B60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1620</TotalTime>
  <Pages>10</Pages>
  <Words>2611</Words>
  <Characters>14885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AKU</cp:lastModifiedBy>
  <cp:revision>58</cp:revision>
  <cp:lastPrinted>2013-01-15T01:17:00Z</cp:lastPrinted>
  <dcterms:created xsi:type="dcterms:W3CDTF">2012-08-06T06:22:00Z</dcterms:created>
  <dcterms:modified xsi:type="dcterms:W3CDTF">2013-01-15T01:20:00Z</dcterms:modified>
</cp:coreProperties>
</file>